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Приложение </w:t>
      </w:r>
    </w:p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 Основной образовательной программе </w:t>
      </w:r>
    </w:p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ООШ №12, </w:t>
      </w:r>
    </w:p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утвержденной Приказом </w:t>
      </w:r>
    </w:p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№ 301 № от 31.08.2023</w:t>
      </w:r>
    </w:p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EB0D7F" w:rsidRDefault="00EB0D7F" w:rsidP="00EB0D7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</w:p>
    <w:p w:rsidR="00EB0D7F" w:rsidRPr="00EB0D7F" w:rsidRDefault="00EB0D7F" w:rsidP="00EB0D7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EB0D7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Рабочая программа </w:t>
      </w:r>
      <w:r w:rsidRPr="00EB0D7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курса</w:t>
      </w:r>
    </w:p>
    <w:p w:rsidR="00EB0D7F" w:rsidRPr="00EB0D7F" w:rsidRDefault="00EB0D7F" w:rsidP="00EB0D7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EB0D7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«</w:t>
      </w:r>
      <w:r w:rsidRPr="00EB0D7F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  <w:t>Избранные вопросы русского языка</w:t>
      </w:r>
      <w:r w:rsidRPr="00EB0D7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»</w:t>
      </w:r>
    </w:p>
    <w:p w:rsidR="00EB0D7F" w:rsidRDefault="00EB0D7F" w:rsidP="00EB0D7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1E0D08" w:rsidRPr="00BA1142" w:rsidRDefault="001E0D08" w:rsidP="001E0D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EA634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E0D08" w:rsidRPr="001E0D08" w:rsidRDefault="001E0D08" w:rsidP="00E42E80">
      <w:pPr>
        <w:widowControl/>
        <w:suppressAutoHyphens w:val="0"/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E0D0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Программа курса “</w:t>
      </w:r>
      <w:r w:rsidR="00E42E80" w:rsidRPr="00E42E8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Избранные вопросы русского языка</w:t>
      </w:r>
      <w:r w:rsidRPr="001E0D0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 предусматривает более глубокое овладение рядом специальных понятий, которые хотя и анализируются на уроках (по основной программе), но не рассматриваются в достаточно полном объеме и в определенной системе.</w:t>
      </w:r>
    </w:p>
    <w:p w:rsidR="001E0D08" w:rsidRPr="00E42E80" w:rsidRDefault="001E0D08" w:rsidP="00E42E80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E0D0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Основные понятия, которыми овладевают обучающиеся на занятиях курса, условно можно разделить на три группы. К первой относятся </w:t>
      </w:r>
      <w:proofErr w:type="spellStart"/>
      <w:r w:rsidRPr="001E0D0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речеведческие</w:t>
      </w:r>
      <w:proofErr w:type="spellEnd"/>
      <w:r w:rsidRPr="001E0D0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понятия: текст, высказывание, признаки текста, структура текста и его компоненты, жанры речевых произведений, стили речи и т.п. Ко второй группе относятся явления, связанные с понятием «культура речи»: речь правильная и хорошая, признаки хорошей речи, точность, выразительность, богатство, логичность речи. И, наконец, третья группа изучаемых понятий – языковые явления, обеспечивающие создание речевых вариантов: нормы русского литературного языка, синонимическая система русского языка, синтактико-стилистические условия функционирования средств языка и т.п.</w:t>
      </w:r>
    </w:p>
    <w:p w:rsidR="00E42E80" w:rsidRPr="001E0D08" w:rsidRDefault="00E42E80" w:rsidP="00E42E80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42E80">
        <w:rPr>
          <w:rFonts w:ascii="Times New Roman" w:hAnsi="Times New Roman" w:cs="Times New Roman"/>
          <w:color w:val="000000"/>
          <w:shd w:val="clear" w:color="auto" w:fill="FFFFFF"/>
        </w:rPr>
        <w:t>Теоретические сведения носят системный обобщающий характер, их объем и особенности в первую очередь подчинены формированию конкретных практических умений и навыков — орфографических, пунктуационных, стилистических, а также навыков анализа, систематизации информации. Обеспечиваются развитие культуры речи, литературного вкуса и лингвистического кругозора в целом.</w:t>
      </w:r>
    </w:p>
    <w:p w:rsidR="00CB4173" w:rsidRPr="00E42E80" w:rsidRDefault="00E42E80" w:rsidP="00E42E80">
      <w:pPr>
        <w:pStyle w:val="Standard"/>
        <w:jc w:val="both"/>
        <w:rPr>
          <w:b/>
          <w:bCs/>
          <w:color w:val="000000"/>
        </w:rPr>
      </w:pPr>
      <w:r>
        <w:rPr>
          <w:color w:val="000000"/>
          <w:shd w:val="clear" w:color="auto" w:fill="FFFFFF"/>
        </w:rPr>
        <w:t xml:space="preserve">             </w:t>
      </w:r>
      <w:r w:rsidRPr="00E42E80">
        <w:rPr>
          <w:b/>
          <w:color w:val="000000"/>
          <w:shd w:val="clear" w:color="auto" w:fill="FFFFFF"/>
        </w:rPr>
        <w:t>Цель курса</w:t>
      </w:r>
      <w:r>
        <w:rPr>
          <w:b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-повторение, обобщение, систематизация и углубление знаний по отдельным разделам русского языка, требующим более пристального внимания, вызывающим затруднения в ходе подготовки учащихся к Основному Государственному Экзамену.</w:t>
      </w:r>
    </w:p>
    <w:p w:rsidR="00E42E80" w:rsidRPr="00E42E80" w:rsidRDefault="00E42E80" w:rsidP="00E42E80">
      <w:pPr>
        <w:widowControl/>
        <w:suppressAutoHyphens w:val="0"/>
        <w:autoSpaceDN/>
        <w:spacing w:after="0" w:line="240" w:lineRule="auto"/>
        <w:rPr>
          <w:rFonts w:ascii="&amp;quot" w:eastAsia="Times New Roman" w:hAnsi="&amp;quot" w:cs="Times New Roman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Times New Roman"/>
          <w:b/>
          <w:bCs/>
          <w:color w:val="000000"/>
          <w:kern w:val="0"/>
          <w:sz w:val="24"/>
          <w:szCs w:val="24"/>
          <w:u w:val="single"/>
          <w:lang w:eastAsia="ru-RU"/>
        </w:rPr>
        <w:t>Требования к уровню подготовки учащихся</w:t>
      </w:r>
    </w:p>
    <w:p w:rsidR="00E42E80" w:rsidRPr="00E42E80" w:rsidRDefault="00E42E80" w:rsidP="00E42E80">
      <w:pPr>
        <w:widowControl/>
        <w:suppressAutoHyphens w:val="0"/>
        <w:autoSpaceDN/>
        <w:spacing w:after="0" w:line="240" w:lineRule="auto"/>
        <w:jc w:val="both"/>
        <w:rPr>
          <w:rFonts w:ascii="&amp;quot" w:eastAsia="Times New Roman" w:hAnsi="&amp;quot" w:cs="Times New Roman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Times New Roman"/>
          <w:color w:val="000000"/>
          <w:kern w:val="0"/>
          <w:sz w:val="24"/>
          <w:szCs w:val="24"/>
          <w:lang w:eastAsia="ru-RU"/>
        </w:rPr>
        <w:t xml:space="preserve">В результате изучения предмета «Избранные вопросы русского языка» ученик должен </w:t>
      </w:r>
      <w:r w:rsidRPr="00E42E80">
        <w:rPr>
          <w:rFonts w:ascii="&amp;quot" w:eastAsia="Times New Roman" w:hAnsi="&amp;quot" w:cs="Times New Roman"/>
          <w:b/>
          <w:bCs/>
          <w:color w:val="000000"/>
          <w:kern w:val="0"/>
          <w:sz w:val="24"/>
          <w:szCs w:val="24"/>
          <w:lang w:eastAsia="ru-RU"/>
        </w:rPr>
        <w:t>знать/понимать</w:t>
      </w:r>
      <w:r w:rsidRPr="00E42E80">
        <w:rPr>
          <w:rFonts w:ascii="&amp;quot" w:eastAsia="Times New Roman" w:hAnsi="&amp;quot" w:cs="Times New Roman"/>
          <w:color w:val="000000"/>
          <w:kern w:val="0"/>
          <w:sz w:val="24"/>
          <w:szCs w:val="24"/>
          <w:lang w:eastAsia="ru-RU"/>
        </w:rPr>
        <w:t>:</w:t>
      </w:r>
    </w:p>
    <w:p w:rsidR="00E42E80" w:rsidRPr="00E42E80" w:rsidRDefault="00E42E80" w:rsidP="00E42E80">
      <w:pPr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E42E80" w:rsidRPr="00E42E80" w:rsidRDefault="00E42E80" w:rsidP="00E42E80">
      <w:pPr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орфоэпические, лексические, грамматические, орфографические нормы современного литературного русского языка; нормы речевого поведения в социально-культурной, учебно-научной, официально-деловой сферах общения.</w:t>
      </w:r>
    </w:p>
    <w:p w:rsidR="00E42E80" w:rsidRPr="00E42E80" w:rsidRDefault="00E42E80" w:rsidP="00E42E80">
      <w:pPr>
        <w:widowControl/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Times New Roman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Times New Roman"/>
          <w:b/>
          <w:bCs/>
          <w:color w:val="000000"/>
          <w:kern w:val="0"/>
          <w:sz w:val="24"/>
          <w:szCs w:val="24"/>
          <w:lang w:eastAsia="ru-RU"/>
        </w:rPr>
        <w:t>Уметь: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 xml:space="preserve">соблюдать в процессе </w:t>
      </w:r>
      <w:proofErr w:type="gramStart"/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письма</w:t>
      </w:r>
      <w:proofErr w:type="gramEnd"/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 xml:space="preserve"> изученные орфографические и пунктуационные нормы;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извлекать необходимую информацию из различных источников;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выстраивать композицию письменного высказывания (собственного или на основе исходного текста,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 xml:space="preserve">формулировать основную </w:t>
      </w:r>
      <w:proofErr w:type="gramStart"/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мысль( коммуникативное</w:t>
      </w:r>
      <w:proofErr w:type="gramEnd"/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 xml:space="preserve"> намерение) своего высказывания, развивать эту мысль, убедительно аргументировать свою точку зрения.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lastRenderedPageBreak/>
        <w:t>анализировать тексты различных функциональных стилей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 — выразительных средств языка.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соблюдать нормы речевого поведения в социально-культурной, учебно-научной, официально-деловой сферах общения.</w:t>
      </w:r>
    </w:p>
    <w:p w:rsidR="00E42E80" w:rsidRPr="00E42E80" w:rsidRDefault="00E42E80" w:rsidP="00E42E80">
      <w:pPr>
        <w:widowControl/>
        <w:numPr>
          <w:ilvl w:val="0"/>
          <w:numId w:val="28"/>
        </w:numPr>
        <w:suppressAutoHyphens w:val="0"/>
        <w:autoSpaceDN/>
        <w:spacing w:after="0" w:line="240" w:lineRule="auto"/>
        <w:ind w:left="360"/>
        <w:jc w:val="both"/>
        <w:rPr>
          <w:rFonts w:ascii="&amp;quot" w:eastAsia="Times New Roman" w:hAnsi="&amp;quot" w:cs="Arial"/>
          <w:color w:val="000000"/>
          <w:kern w:val="0"/>
          <w:sz w:val="20"/>
          <w:szCs w:val="20"/>
          <w:lang w:eastAsia="ru-RU"/>
        </w:rPr>
      </w:pPr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 xml:space="preserve">фиксировать замеченные нарушения норм в процессе </w:t>
      </w:r>
      <w:proofErr w:type="spellStart"/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аудирования</w:t>
      </w:r>
      <w:proofErr w:type="spellEnd"/>
      <w:r w:rsidRPr="00E42E80">
        <w:rPr>
          <w:rFonts w:ascii="&amp;quot" w:eastAsia="Times New Roman" w:hAnsi="&amp;quot" w:cs="Arial"/>
          <w:color w:val="000000"/>
          <w:kern w:val="0"/>
          <w:sz w:val="24"/>
          <w:szCs w:val="24"/>
          <w:lang w:eastAsia="ru-RU"/>
        </w:rPr>
        <w:t>, различать грамматические ошибки и речевые недочеты.</w:t>
      </w:r>
    </w:p>
    <w:p w:rsidR="00CB4173" w:rsidRDefault="00CB4173" w:rsidP="00E42E80">
      <w:pPr>
        <w:pStyle w:val="a5"/>
        <w:jc w:val="both"/>
        <w:rPr>
          <w:rFonts w:ascii="Times New Roman" w:hAnsi="Times New Roman"/>
          <w:i w:val="0"/>
          <w:color w:val="000000"/>
          <w:sz w:val="24"/>
          <w:szCs w:val="24"/>
          <w:lang w:eastAsia="ru-RU"/>
        </w:rPr>
      </w:pPr>
    </w:p>
    <w:p w:rsidR="00CB4173" w:rsidRDefault="00CB4173" w:rsidP="00CB4173">
      <w:pPr>
        <w:pStyle w:val="a7"/>
        <w:numPr>
          <w:ilvl w:val="0"/>
          <w:numId w:val="5"/>
        </w:numPr>
        <w:spacing w:before="0" w:after="0" w:line="360" w:lineRule="auto"/>
        <w:jc w:val="both"/>
        <w:rPr>
          <w:b/>
        </w:rPr>
      </w:pPr>
      <w:r>
        <w:rPr>
          <w:b/>
        </w:rPr>
        <w:t xml:space="preserve">Содержание  курса  </w:t>
      </w:r>
    </w:p>
    <w:p w:rsidR="00CB4173" w:rsidRDefault="00CB4173" w:rsidP="00CB4173">
      <w:pPr>
        <w:pStyle w:val="a7"/>
        <w:spacing w:before="0" w:after="0" w:line="360" w:lineRule="auto"/>
        <w:ind w:left="540"/>
        <w:jc w:val="both"/>
        <w:rPr>
          <w:b/>
        </w:rPr>
      </w:pPr>
      <w:r>
        <w:rPr>
          <w:b/>
        </w:rPr>
        <w:t>5 класс</w:t>
      </w:r>
    </w:p>
    <w:p w:rsidR="00CB4173" w:rsidRDefault="00CB4173" w:rsidP="00CB4173">
      <w:pPr>
        <w:pStyle w:val="Standard"/>
        <w:spacing w:line="276" w:lineRule="auto"/>
        <w:jc w:val="both"/>
        <w:rPr>
          <w:b/>
        </w:rPr>
      </w:pPr>
      <w:r>
        <w:rPr>
          <w:b/>
        </w:rPr>
        <w:t>Фонетика. Интонация.</w:t>
      </w:r>
    </w:p>
    <w:p w:rsidR="00CB4173" w:rsidRDefault="00CB4173" w:rsidP="00CB4173">
      <w:pPr>
        <w:pStyle w:val="Standard"/>
        <w:spacing w:line="276" w:lineRule="auto"/>
        <w:jc w:val="both"/>
      </w:pPr>
      <w:r>
        <w:t>Почему не всегда совпадает звучание и написание слова.</w:t>
      </w:r>
    </w:p>
    <w:p w:rsidR="00CB4173" w:rsidRDefault="00CB4173" w:rsidP="00CB4173">
      <w:pPr>
        <w:pStyle w:val="Standard"/>
        <w:spacing w:line="276" w:lineRule="auto"/>
        <w:jc w:val="both"/>
      </w:pPr>
      <w:r>
        <w:t>Для чего используют звуковые повторы в речи.</w:t>
      </w:r>
    </w:p>
    <w:p w:rsidR="00CB4173" w:rsidRDefault="00CB4173" w:rsidP="00CB4173">
      <w:pPr>
        <w:pStyle w:val="Standard"/>
        <w:spacing w:line="276" w:lineRule="auto"/>
        <w:jc w:val="both"/>
      </w:pPr>
      <w:r>
        <w:t>Какова роль интонации в устной речи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 </w:t>
      </w:r>
    </w:p>
    <w:p w:rsidR="00CB4173" w:rsidRDefault="00CB4173" w:rsidP="00CB4173">
      <w:pPr>
        <w:pStyle w:val="Standard"/>
        <w:spacing w:line="276" w:lineRule="auto"/>
        <w:jc w:val="both"/>
        <w:rPr>
          <w:b/>
        </w:rPr>
      </w:pPr>
      <w:proofErr w:type="spellStart"/>
      <w:r>
        <w:rPr>
          <w:b/>
        </w:rPr>
        <w:t>Морфемика</w:t>
      </w:r>
      <w:proofErr w:type="spellEnd"/>
      <w:r>
        <w:rPr>
          <w:b/>
        </w:rPr>
        <w:t>. Словообразование. Этимологи</w:t>
      </w:r>
    </w:p>
    <w:p w:rsidR="00CB4173" w:rsidRDefault="00CB4173" w:rsidP="00CB4173">
      <w:pPr>
        <w:pStyle w:val="Standard"/>
        <w:spacing w:line="276" w:lineRule="auto"/>
        <w:jc w:val="both"/>
      </w:pPr>
      <w:r>
        <w:t>О чём рассказывает словообразовательная модель слова.</w:t>
      </w:r>
    </w:p>
    <w:p w:rsidR="00CB4173" w:rsidRDefault="00CB4173" w:rsidP="00CB4173">
      <w:pPr>
        <w:pStyle w:val="Standard"/>
        <w:spacing w:line="276" w:lineRule="auto"/>
        <w:jc w:val="both"/>
      </w:pPr>
      <w:r>
        <w:t>Что такое словообразовательное гнездо однокоренных слов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  Почему с течением времени может измениться морфемный состав слова</w:t>
      </w:r>
    </w:p>
    <w:p w:rsidR="00CB4173" w:rsidRDefault="00CB4173" w:rsidP="00CB4173">
      <w:pPr>
        <w:pStyle w:val="Standard"/>
        <w:spacing w:line="276" w:lineRule="auto"/>
        <w:jc w:val="both"/>
      </w:pPr>
      <w:r>
        <w:t>Этимология слов. Работа со словарями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 </w:t>
      </w:r>
    </w:p>
    <w:p w:rsidR="00CB4173" w:rsidRDefault="00CB4173" w:rsidP="00CB4173">
      <w:pPr>
        <w:pStyle w:val="Standard"/>
        <w:spacing w:line="276" w:lineRule="auto"/>
        <w:jc w:val="both"/>
        <w:rPr>
          <w:b/>
        </w:rPr>
      </w:pPr>
      <w:r>
        <w:rPr>
          <w:b/>
        </w:rPr>
        <w:t>Графика. Орфография. Пунктуация.</w:t>
      </w:r>
    </w:p>
    <w:p w:rsidR="00CB4173" w:rsidRDefault="00CB4173" w:rsidP="00CB4173">
      <w:pPr>
        <w:pStyle w:val="Standard"/>
        <w:spacing w:line="276" w:lineRule="auto"/>
        <w:jc w:val="both"/>
      </w:pPr>
      <w:r>
        <w:t>Зачем нужно знать алфавит</w:t>
      </w:r>
    </w:p>
    <w:p w:rsidR="00CB4173" w:rsidRDefault="00CB4173" w:rsidP="00CB4173">
      <w:pPr>
        <w:pStyle w:val="Standard"/>
        <w:spacing w:line="276" w:lineRule="auto"/>
        <w:jc w:val="both"/>
      </w:pPr>
      <w:r>
        <w:t>В чём секрет правописания морфем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Как пунктуационные знаки помогают передавать смысл </w:t>
      </w:r>
      <w:proofErr w:type="gramStart"/>
      <w:r>
        <w:t>высказывания  Не</w:t>
      </w:r>
      <w:proofErr w:type="gramEnd"/>
      <w:r>
        <w:t xml:space="preserve"> пером пишут – умом. Тайны письма.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 </w:t>
      </w:r>
    </w:p>
    <w:p w:rsidR="00CB4173" w:rsidRDefault="004F6B60" w:rsidP="00CB4173">
      <w:pPr>
        <w:pStyle w:val="Standard"/>
        <w:spacing w:line="276" w:lineRule="auto"/>
        <w:jc w:val="both"/>
        <w:rPr>
          <w:b/>
        </w:rPr>
      </w:pPr>
      <w:r>
        <w:rPr>
          <w:b/>
        </w:rPr>
        <w:t>Лексика. Фразеология</w:t>
      </w:r>
      <w:r w:rsidR="00CB4173">
        <w:rPr>
          <w:b/>
        </w:rPr>
        <w:t>.</w:t>
      </w:r>
    </w:p>
    <w:p w:rsidR="00CB4173" w:rsidRDefault="00CB4173" w:rsidP="00CB4173">
      <w:pPr>
        <w:pStyle w:val="Standard"/>
        <w:spacing w:line="276" w:lineRule="auto"/>
        <w:jc w:val="both"/>
      </w:pPr>
      <w:r>
        <w:t>На какие группы делится словарный состав русского языка</w:t>
      </w:r>
    </w:p>
    <w:p w:rsidR="00CB4173" w:rsidRDefault="00CB4173" w:rsidP="00CB4173">
      <w:pPr>
        <w:pStyle w:val="Standard"/>
        <w:spacing w:line="276" w:lineRule="auto"/>
        <w:jc w:val="both"/>
      </w:pPr>
      <w:r>
        <w:t>В чём особенность употребления слова в художественном тексте.</w:t>
      </w:r>
    </w:p>
    <w:p w:rsidR="00CB4173" w:rsidRDefault="00CB4173" w:rsidP="00CB4173">
      <w:pPr>
        <w:pStyle w:val="Standard"/>
        <w:spacing w:line="276" w:lineRule="auto"/>
        <w:jc w:val="both"/>
      </w:pPr>
      <w:r>
        <w:t>О чём рассказывают фразеологизмы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Фразеология в художественных произведениях. </w:t>
      </w:r>
    </w:p>
    <w:p w:rsidR="00CB4173" w:rsidRDefault="00CB4173" w:rsidP="00CB4173">
      <w:pPr>
        <w:pStyle w:val="Standard"/>
        <w:spacing w:line="276" w:lineRule="auto"/>
        <w:jc w:val="both"/>
      </w:pPr>
    </w:p>
    <w:p w:rsidR="00CB4173" w:rsidRDefault="00CB4173" w:rsidP="00CB4173">
      <w:pPr>
        <w:pStyle w:val="Standard"/>
        <w:spacing w:line="276" w:lineRule="auto"/>
        <w:jc w:val="both"/>
        <w:rPr>
          <w:b/>
        </w:rPr>
      </w:pPr>
      <w:r>
        <w:rPr>
          <w:b/>
        </w:rPr>
        <w:t>Морфология. Синтаксис.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Чем отличаются друг от друга склоняемые части </w:t>
      </w:r>
      <w:proofErr w:type="spellStart"/>
      <w:r>
        <w:t>речи.В</w:t>
      </w:r>
      <w:proofErr w:type="spellEnd"/>
      <w:r>
        <w:t xml:space="preserve"> чём секрет глагола и его форм.</w:t>
      </w:r>
    </w:p>
    <w:p w:rsidR="00CB4173" w:rsidRDefault="00CB4173" w:rsidP="00CB4173">
      <w:pPr>
        <w:pStyle w:val="Standard"/>
        <w:spacing w:line="276" w:lineRule="auto"/>
        <w:jc w:val="both"/>
      </w:pPr>
      <w:r>
        <w:t>Как отличать грамматические омонимы.</w:t>
      </w:r>
    </w:p>
    <w:p w:rsidR="00CB4173" w:rsidRDefault="00CB4173" w:rsidP="00CB4173">
      <w:pPr>
        <w:pStyle w:val="Standard"/>
        <w:spacing w:line="276" w:lineRule="auto"/>
        <w:jc w:val="both"/>
      </w:pPr>
      <w:r>
        <w:t>Какими бывают предложения.</w:t>
      </w:r>
    </w:p>
    <w:p w:rsidR="00CB4173" w:rsidRDefault="00CB4173" w:rsidP="00CB4173">
      <w:pPr>
        <w:pStyle w:val="Standard"/>
        <w:spacing w:line="276" w:lineRule="auto"/>
        <w:jc w:val="both"/>
      </w:pPr>
      <w:r>
        <w:t xml:space="preserve">Грамматике учиться всегда пригодится. </w:t>
      </w:r>
    </w:p>
    <w:p w:rsidR="00CB4173" w:rsidRDefault="00CB4173" w:rsidP="00CB4173">
      <w:pPr>
        <w:pStyle w:val="Default"/>
        <w:spacing w:line="276" w:lineRule="auto"/>
        <w:jc w:val="both"/>
      </w:pPr>
    </w:p>
    <w:p w:rsidR="00CB4173" w:rsidRDefault="00CB4173" w:rsidP="00CB4173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Речевой этикет.</w:t>
      </w:r>
    </w:p>
    <w:p w:rsidR="00CB4173" w:rsidRDefault="00CB4173" w:rsidP="00CB4173">
      <w:pPr>
        <w:pStyle w:val="Default"/>
        <w:spacing w:line="276" w:lineRule="auto"/>
        <w:jc w:val="both"/>
      </w:pPr>
      <w:r>
        <w:t>Правила речевого этикета.</w:t>
      </w:r>
    </w:p>
    <w:p w:rsidR="00CB4173" w:rsidRDefault="00CB4173" w:rsidP="00CB4173">
      <w:pPr>
        <w:pStyle w:val="Default"/>
        <w:spacing w:line="276" w:lineRule="auto"/>
        <w:jc w:val="both"/>
      </w:pPr>
      <w:r>
        <w:t xml:space="preserve">Формулы речевого этикета. </w:t>
      </w:r>
      <w:r>
        <w:rPr>
          <w:b/>
          <w:bCs/>
        </w:rPr>
        <w:t xml:space="preserve"> </w:t>
      </w:r>
    </w:p>
    <w:p w:rsidR="00CB4173" w:rsidRDefault="00CB4173" w:rsidP="00CB4173">
      <w:pPr>
        <w:pStyle w:val="Default"/>
        <w:spacing w:line="276" w:lineRule="auto"/>
        <w:jc w:val="both"/>
      </w:pPr>
      <w:r>
        <w:rPr>
          <w:b/>
          <w:bCs/>
        </w:rPr>
        <w:t xml:space="preserve"> </w:t>
      </w:r>
    </w:p>
    <w:p w:rsidR="00CB4173" w:rsidRDefault="00CB4173" w:rsidP="00CB4173">
      <w:pPr>
        <w:pStyle w:val="a7"/>
        <w:spacing w:before="0" w:after="0" w:line="276" w:lineRule="auto"/>
        <w:ind w:left="540"/>
        <w:jc w:val="both"/>
        <w:rPr>
          <w:b/>
        </w:rPr>
      </w:pPr>
      <w:r>
        <w:rPr>
          <w:b/>
        </w:rPr>
        <w:t>6 класс</w:t>
      </w:r>
    </w:p>
    <w:p w:rsidR="00CB4173" w:rsidRDefault="00CB4173" w:rsidP="00CB4173">
      <w:pPr>
        <w:shd w:val="clear" w:color="auto" w:fill="FFFFFF"/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Что такое слово. </w:t>
      </w:r>
    </w:p>
    <w:p w:rsidR="00CB4173" w:rsidRDefault="00CB4173" w:rsidP="00CB4173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Слово как единица языка и как словесное высказывание. Сведения о происхождении слов.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Богатство лексики русского языка. 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Способы определения значения слов. Употребление многозначных слов в произведениях словесности. Омонимы, их отличие от многозначных слов. Синонимы, их роль в художественном произведении. Контекстные синонимы. Антонимы, их роль в художественном произведении. Контекстные антонимы. Неологизмы, архаизмы, их роль в художественном произведении.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Фразеологизмы,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их способность придавать произведению разговорную или книжную окраску. Работа с фразеологическими словарями.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Прямое и переносное значение слова. Эпитет. Сравнение. Аллегория.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Текст.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Текст как результат употребления языка, связное законченное письменное или устное высказывание. Тема и основная мысль (идея) текста. Способы связи предложений в тексте.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Формы словесного выражения: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повествование, описание, рассуждение, диалог, монолог.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Стихотворная и прозаическая формы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словесного выражения.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Литературное эпическое произведение.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Произведение, созданное писателем Эпические, лирические и драматические произведения.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Литературное лирическое произведение: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произведение, в котором главное – выражение мыслей и чувств поэта, вызванных различными явлениями жизни.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Употребление языковых средств.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Стилистическая окраска слов и предложений. Употребление языковых средств в зависимости от условий и цели высказывания.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7 класс</w:t>
      </w:r>
    </w:p>
    <w:p w:rsidR="00CB4173" w:rsidRDefault="00CB4173" w:rsidP="00CB4173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B4173" w:rsidRDefault="00CB4173" w:rsidP="00CB4173">
      <w:pPr>
        <w:pStyle w:val="TableContents"/>
        <w:spacing w:line="276" w:lineRule="auto"/>
        <w:jc w:val="both"/>
      </w:pPr>
      <w:r>
        <w:rPr>
          <w:b/>
        </w:rPr>
        <w:t>Введение.</w:t>
      </w:r>
      <w: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t>Дорога к письменности. Принципы русской орфографии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rPr>
          <w:b/>
          <w:bCs/>
        </w:rPr>
        <w:t>Орфография.</w:t>
      </w:r>
      <w: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t>Правописание безударных гласных, проверяемые ударной позицией, в корне слова, окончании, приставке, суффиксе. Правописание чередующихся гласных в корне. Орфографический словарь - наш главный помощник.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rPr>
          <w:b/>
          <w:bCs/>
        </w:rPr>
        <w:t>Трудные орфограммы в словах.</w:t>
      </w:r>
      <w: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  <w:rPr>
          <w:b/>
          <w:bCs/>
        </w:rPr>
      </w:pPr>
      <w:r>
        <w:t>Разделительный ъ и ь знак. Правописание ПОЛ- со словами. Правописание НЕ с разными частями речи. Одна и две буквы Н в суффиксах, прилагательных, полных причастий отглагольных прилагательных. Способы образования сложных слов.</w:t>
      </w:r>
      <w:r>
        <w:rPr>
          <w:b/>
          <w:bCs/>
        </w:rP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  <w:rPr>
          <w:b/>
          <w:bCs/>
        </w:rPr>
      </w:pPr>
      <w:r>
        <w:rPr>
          <w:b/>
          <w:bCs/>
        </w:rPr>
        <w:t>Текст.</w:t>
      </w:r>
      <w:r>
        <w:t xml:space="preserve"> Лингвистический анализ текста. Комплексный анализ текста.</w:t>
      </w:r>
      <w:r>
        <w:rPr>
          <w:b/>
          <w:bCs/>
        </w:rP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  <w:rPr>
          <w:b/>
          <w:bCs/>
        </w:rPr>
      </w:pPr>
      <w:r>
        <w:rPr>
          <w:b/>
          <w:bCs/>
        </w:rPr>
        <w:t>Пунктуация в простых и сложных предложениях.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t xml:space="preserve"> Пунктуация в предложениях с обращениями. Пунктуация в предложениях с однородными членами. Пунктуация в предложениях с причастным оборотом. Пунктуация в сложных предложениях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rPr>
          <w:b/>
          <w:bCs/>
        </w:rPr>
        <w:t>Деепричастие.</w:t>
      </w:r>
      <w: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  <w:rPr>
          <w:b/>
          <w:bCs/>
        </w:rPr>
      </w:pPr>
      <w:r>
        <w:t>Правописание деепричастий. Не с деепричастиями. Различение деепричастий и наречий деепричастного происхождения.</w:t>
      </w:r>
      <w:r>
        <w:rPr>
          <w:b/>
          <w:bCs/>
        </w:rP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  <w:rPr>
          <w:b/>
          <w:bCs/>
        </w:rPr>
      </w:pPr>
      <w:r>
        <w:rPr>
          <w:b/>
          <w:bCs/>
        </w:rPr>
        <w:t>Правописание производных предлогов.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t xml:space="preserve"> Правописание предлогов, образованных от существительных. Правописание предлогов, образованных от наречий. Правописание предлогов, образованных от деепричастий. Слитное и раздельное написание предлогов. Дефис в предлогах. 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rPr>
          <w:b/>
          <w:bCs/>
        </w:rPr>
        <w:t xml:space="preserve"> Правописание союзов и частиц.</w:t>
      </w:r>
      <w:r>
        <w:t xml:space="preserve"> </w:t>
      </w:r>
    </w:p>
    <w:p w:rsidR="00CB4173" w:rsidRDefault="00CB4173" w:rsidP="00CB4173">
      <w:pPr>
        <w:pStyle w:val="TableContents"/>
        <w:spacing w:line="276" w:lineRule="auto"/>
        <w:jc w:val="both"/>
      </w:pPr>
      <w:r>
        <w:t>Правописание союзов тоже, также, чтобы, зато. Частица как служебная часть речи. Роль частиц в предложении</w:t>
      </w:r>
    </w:p>
    <w:p w:rsidR="00CB4173" w:rsidRDefault="00CB4173" w:rsidP="00CB4173">
      <w:pPr>
        <w:pStyle w:val="TableContents"/>
        <w:spacing w:line="276" w:lineRule="auto"/>
      </w:pPr>
    </w:p>
    <w:p w:rsidR="00CB4173" w:rsidRDefault="00CB4173" w:rsidP="00CB4173">
      <w:pPr>
        <w:pStyle w:val="TableContents"/>
        <w:spacing w:line="276" w:lineRule="auto"/>
        <w:rPr>
          <w:b/>
        </w:rPr>
      </w:pPr>
      <w:r>
        <w:rPr>
          <w:b/>
        </w:rPr>
        <w:t>8 класс</w:t>
      </w:r>
    </w:p>
    <w:p w:rsidR="00CB4173" w:rsidRDefault="00CB4173" w:rsidP="00CB4173">
      <w:pPr>
        <w:pStyle w:val="TableContents"/>
        <w:spacing w:line="276" w:lineRule="auto"/>
        <w:rPr>
          <w:b/>
        </w:rPr>
      </w:pP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Речевая культура – часть общечеловеческой культуры. Культура языка. Культура речи.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 речь. Языковая норма как историческая категория. Понятие нормы в современной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лингвистике. Формирование норм литературного языка. Признаки нормы. Понятие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вариантов норм. Написание сжатого изложения. Эволюция языковых норм. Сочинение как жанр различных стилей речи.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Типология норм.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Ошибки грамматические и речевые. Качества хорошей речи. Основные качества хорошей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речи. Общая характеристика. Правильность как основа хорошей речи. Содержательность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хорошей речи. Выразительность и гибкость хорошей речи Уместность и доступность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хорошей речи. Точность речи. Техника речи. Понятие техники речи в современной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лингвистике.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Нормы 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Орфоэпические нормы. Лексика. Лексические нормы. Словообразовательные нормы.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Морфологические нормы и их особенности. Синтаксис и пунктуация. Синтаксические нормы и их особенности. Речевые ошибки при употреблении синтаксических средств языка.</w:t>
      </w: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173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Синтаксис.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173" w:rsidRPr="00003B02" w:rsidRDefault="00CB4173" w:rsidP="00CB4173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обособленных определений и обстоятельств в речи. Употребление вводных слов, обращений и междометий в речи. Употребление знаков препинания в сложносочиненных, сложноподчиненных предложениях. Многокомпонентные синтаксические конструкции и знаки препинания в них. Употребление знаков препинания в бессоюзных сложных предложениях. Синтаксический минимум. Правописные (орфографические и пунктуационные) нормы.</w:t>
      </w:r>
    </w:p>
    <w:p w:rsidR="003E0AD9" w:rsidRPr="00B50A24" w:rsidRDefault="003E0AD9" w:rsidP="00003B02">
      <w:pPr>
        <w:pStyle w:val="TableContents"/>
        <w:spacing w:line="276" w:lineRule="auto"/>
        <w:rPr>
          <w:b/>
        </w:rPr>
      </w:pPr>
    </w:p>
    <w:p w:rsidR="00003B02" w:rsidRDefault="00003B02" w:rsidP="00E33538">
      <w:pPr>
        <w:pStyle w:val="TableContents"/>
        <w:rPr>
          <w:b/>
        </w:rPr>
      </w:pPr>
      <w:r w:rsidRPr="003E0AD9">
        <w:rPr>
          <w:b/>
        </w:rPr>
        <w:t>9</w:t>
      </w:r>
      <w:r>
        <w:rPr>
          <w:b/>
        </w:rPr>
        <w:t xml:space="preserve"> класс</w:t>
      </w:r>
    </w:p>
    <w:p w:rsidR="008200E5" w:rsidRDefault="008200E5" w:rsidP="00E33538">
      <w:pPr>
        <w:pStyle w:val="TableContents"/>
        <w:rPr>
          <w:b/>
        </w:rPr>
      </w:pPr>
    </w:p>
    <w:p w:rsidR="0062100C" w:rsidRDefault="003E0AD9" w:rsidP="00E33538">
      <w:pPr>
        <w:widowControl/>
        <w:autoSpaceDN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3E0AD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Изложение </w:t>
      </w:r>
    </w:p>
    <w:p w:rsidR="0062100C" w:rsidRDefault="0062100C" w:rsidP="00E33538">
      <w:pPr>
        <w:widowControl/>
        <w:autoSpaceDN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Композиция, логическая, грамматическая структура текста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«Определение, признаки и характеристика текста как единицы языка. Тема, идея, проблема текста и способы их у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становления и формулирования».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Понятие о </w:t>
      </w:r>
      <w:proofErr w:type="spellStart"/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микротеме</w:t>
      </w:r>
      <w:proofErr w:type="spellEnd"/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Соотношение </w:t>
      </w:r>
      <w:proofErr w:type="spellStart"/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микротемы</w:t>
      </w:r>
      <w:proofErr w:type="spellEnd"/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и абзацного строения текста. Представление об аб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заце как о пунктуационном знаке.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Главная и второстепенная информация в тексте. Ключевые слова и их роль в определ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ении границ главной информации.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Способы сокращения текста: грамматические, логические, синтаксические. Подробный и сжатый пересказ (пис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ьменный). Приемы сжатия текста.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Практикум «Написание сжатого изложения»</w:t>
      </w:r>
      <w:r w:rsidR="00E3353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.</w:t>
      </w:r>
    </w:p>
    <w:p w:rsidR="00E33538" w:rsidRPr="0062100C" w:rsidRDefault="00E33538" w:rsidP="00E33538">
      <w:pPr>
        <w:widowControl/>
        <w:autoSpaceDN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</w:p>
    <w:p w:rsidR="0062100C" w:rsidRPr="0062100C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62100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Лексика</w:t>
      </w:r>
    </w:p>
    <w:p w:rsidR="0062100C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Лексическое значение слова. Лексика русского языка с точки зрения происхождения и упо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требления.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Синонимы, ан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тонимы. Омонимы, фразеологизмы.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Изобразительно-выразительные средства русской речи.</w:t>
      </w:r>
    </w:p>
    <w:p w:rsidR="00E33538" w:rsidRPr="0062100C" w:rsidRDefault="00E33538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</w:p>
    <w:p w:rsidR="0062100C" w:rsidRPr="0062100C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62100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Орфография и Синтаксис</w:t>
      </w:r>
    </w:p>
    <w:p w:rsidR="0062100C" w:rsidRPr="0062100C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Словосочетание. Вид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ы связи слов в словосочетании. Орфограммы в корнях слов.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Предложение. Грамматическая основа предложения. Виды сказуем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ых. Односоставные предложения». Правописание приставок.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Вт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оростепенные члены предложения.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Однородные члены предложения. Знаки препинания при 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однородных членах предложения.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Практикум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lastRenderedPageBreak/>
        <w:t>«Пр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остое осложненное предложение».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Правописание суффиксов. Суффиксы причастий, отыменных и отглаг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ольных прилагательных, наречий. Морфология. Обособленные члены предложения.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Правописа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ние Н, НН в разных частях речи.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Вводные слова и пред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ложения. Вставные конструкции. Практикум «Обращения».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Гласные после шипящих. Ь посл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е шипящих.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Виды сложных предложений. Знаки пр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епинания в сложном предложении.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Практикум 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«Типы придаточных предложений».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Слитное и раздельное написание НЕ с разными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частями речи, частицы НЕ и НИ.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Сложноподчиненные предложения с несколькими придаточными. Типы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соподчинения».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Бессоюзные сложные предложения. Знаки препинания в 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бессоюзном сложном предложении.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Прав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описание производных предлогов.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Способы оформления чужой речи (прямая речь, к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освенная речь, диалог, цитаты). </w:t>
      </w:r>
      <w:r w:rsidRPr="006210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Сложные предложения с разными видами связи. Средства речевой выразительности. Средства речевой выразительности.</w:t>
      </w:r>
    </w:p>
    <w:p w:rsidR="0062100C" w:rsidRPr="0062100C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:rsidR="0062100C" w:rsidRPr="0062100C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62100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Сочинение</w:t>
      </w:r>
    </w:p>
    <w:p w:rsidR="003E0AD9" w:rsidRPr="008200E5" w:rsidRDefault="0062100C" w:rsidP="0062100C">
      <w:pPr>
        <w:widowControl/>
        <w:autoSpaceDN/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Сочинение-рассуждение. Тема и идея текста. Ко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мпозиция сочинения рассуждения. </w:t>
      </w:r>
      <w:r w:rsidRP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Т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езисы и аргументы. Цитирование. </w:t>
      </w:r>
      <w:r w:rsidRP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Сочинение-рассуждение. 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Подбор аргументов. </w:t>
      </w:r>
      <w:r w:rsidRP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Практикум «Сочинение-рассуждение на лингвистическую тему. Оформление вс</w:t>
      </w:r>
      <w:r w:rsid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тупления и концовки сочинения». </w:t>
      </w:r>
      <w:r w:rsidRPr="008200E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Урок обобщения. Написание сочинения-рассуждения на тему, связанную с анализом текста.</w:t>
      </w:r>
    </w:p>
    <w:p w:rsidR="00CB4173" w:rsidRPr="0062100C" w:rsidRDefault="00CB4173" w:rsidP="00CB4173">
      <w:pPr>
        <w:pStyle w:val="Default"/>
        <w:spacing w:line="276" w:lineRule="auto"/>
        <w:jc w:val="both"/>
      </w:pPr>
    </w:p>
    <w:p w:rsidR="00CB4173" w:rsidRDefault="00CB4173" w:rsidP="00CB4173">
      <w:pPr>
        <w:pStyle w:val="Default"/>
        <w:jc w:val="center"/>
      </w:pPr>
      <w:r>
        <w:rPr>
          <w:b/>
        </w:rPr>
        <w:t>3. Тематическое планирование</w:t>
      </w:r>
    </w:p>
    <w:p w:rsidR="00CB4173" w:rsidRDefault="00CB4173" w:rsidP="00CB4173">
      <w:pPr>
        <w:pStyle w:val="Default"/>
        <w:jc w:val="center"/>
        <w:rPr>
          <w:b/>
        </w:rPr>
      </w:pPr>
      <w:r>
        <w:rPr>
          <w:b/>
        </w:rPr>
        <w:t>5 класс</w:t>
      </w:r>
    </w:p>
    <w:tbl>
      <w:tblPr>
        <w:tblW w:w="978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7371"/>
        <w:gridCol w:w="1276"/>
      </w:tblGrid>
      <w:tr w:rsidR="00AC111B" w:rsidTr="00720283">
        <w:trPr>
          <w:trHeight w:val="558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№</w:t>
            </w:r>
          </w:p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11B" w:rsidRPr="00AC111B" w:rsidRDefault="00AC111B" w:rsidP="00E17D2D">
            <w:pPr>
              <w:pStyle w:val="1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4173" w:rsidTr="00720283">
        <w:trPr>
          <w:trHeight w:val="558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Standard"/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rPr>
                <w:b/>
              </w:rPr>
              <w:t>Фонетика. Интонация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Pr="00AC111B" w:rsidRDefault="00AC111B">
            <w:pPr>
              <w:pStyle w:val="Standard"/>
              <w:jc w:val="center"/>
              <w:rPr>
                <w:lang w:val="en-US"/>
              </w:rPr>
            </w:pPr>
            <w:r>
              <w:rPr>
                <w:b/>
              </w:rPr>
              <w:t xml:space="preserve">5 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Разночтение слов в звучании и написании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Для чего используют звуковые повторы в речи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Какова роль интонации в устной речи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Обобщающее занятие «Кто говорит - сеет, кто слушает - собирает»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Конкурс «Говорунов»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a4"/>
              <w:ind w:left="360"/>
            </w:pPr>
            <w:r>
              <w:t xml:space="preserve">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proofErr w:type="spellStart"/>
            <w:r>
              <w:rPr>
                <w:b/>
              </w:rPr>
              <w:t>Морфемика</w:t>
            </w:r>
            <w:proofErr w:type="spellEnd"/>
            <w:r>
              <w:rPr>
                <w:b/>
              </w:rPr>
              <w:t>. Словообразование. Этимология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Pr="00AC111B" w:rsidRDefault="00AC111B">
            <w:pPr>
              <w:pStyle w:val="Standard"/>
              <w:jc w:val="center"/>
              <w:rPr>
                <w:lang w:val="en-US"/>
              </w:rPr>
            </w:pPr>
            <w:r>
              <w:rPr>
                <w:b/>
              </w:rPr>
              <w:t xml:space="preserve">7 </w:t>
            </w:r>
          </w:p>
        </w:tc>
      </w:tr>
      <w:tr w:rsidR="00CB4173" w:rsidTr="00720283">
        <w:trPr>
          <w:trHeight w:val="12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О чём рассказывает словообразовательная модель слова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Что такое словообразовательное гнездо однокоренных слов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247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Почему с течением времени может измениться морфемный состав слова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Этимология слов. Работа со словарями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Сказочные превращения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Презентация творческой работы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Конкурс «Пирамида», «Ступеньки»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a4"/>
              <w:ind w:left="360"/>
            </w:pPr>
            <w:r>
              <w:t xml:space="preserve">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rPr>
                <w:b/>
              </w:rPr>
              <w:t>Графика. Орфография. Пунктуация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Pr="00AC111B" w:rsidRDefault="00AC111B">
            <w:pPr>
              <w:pStyle w:val="Standard"/>
              <w:jc w:val="center"/>
              <w:rPr>
                <w:lang w:val="en-US"/>
              </w:rPr>
            </w:pPr>
            <w:r>
              <w:rPr>
                <w:b/>
              </w:rPr>
              <w:t>6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Зачем нужно знать алфавит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Standard"/>
              <w:jc w:val="center"/>
            </w:pPr>
          </w:p>
        </w:tc>
      </w:tr>
      <w:tr w:rsidR="00CB4173" w:rsidTr="00720283">
        <w:trPr>
          <w:trHeight w:val="12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В чём секрет правописания морфем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Standard"/>
              <w:jc w:val="center"/>
            </w:pPr>
          </w:p>
        </w:tc>
      </w:tr>
      <w:tr w:rsidR="00CB4173" w:rsidTr="00720283">
        <w:trPr>
          <w:trHeight w:val="247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Как пунктуационные знаки помогают передавать смысл высказывания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Не пером пишут – умом. Тайны письма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Презентация творческих работ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Конкурс «На одну букву»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a4"/>
              <w:ind w:left="360"/>
            </w:pPr>
            <w:r>
              <w:t xml:space="preserve">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rPr>
                <w:b/>
              </w:rPr>
              <w:t>Лексика. Фразеология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Pr="00AC111B" w:rsidRDefault="00AC111B">
            <w:pPr>
              <w:pStyle w:val="Standard"/>
              <w:jc w:val="center"/>
              <w:rPr>
                <w:lang w:val="en-US"/>
              </w:rPr>
            </w:pPr>
            <w:r>
              <w:rPr>
                <w:b/>
              </w:rPr>
              <w:t xml:space="preserve">7 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На какие группы делится словарный состав русского языка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256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В чём особенность употребления слова в художественном тексте.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376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О чём рассказывают фразеологизмы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Фразеология в художественных произведениях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 xml:space="preserve">   Презентация творческих работ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Конкурс «Омографы», «Омофоны», «Омонимы»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Конкурс «Крылатые выражения»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a4"/>
              <w:ind w:left="360"/>
            </w:pPr>
            <w:r>
              <w:t xml:space="preserve">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rPr>
                <w:b/>
              </w:rPr>
              <w:t>Морфология. Синтаксис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Pr="00AC111B" w:rsidRDefault="00AC111B">
            <w:pPr>
              <w:pStyle w:val="Standard"/>
              <w:jc w:val="center"/>
              <w:rPr>
                <w:lang w:val="en-US"/>
              </w:rPr>
            </w:pPr>
            <w:r>
              <w:rPr>
                <w:b/>
              </w:rPr>
              <w:t>6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Чем отличаются склоняемые части речи  друг от друга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2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В чём секрет глагола и его форм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Как отличать грамматические омонимы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Какими бывают предложения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234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Грамматике учиться всегда пригодится. Мониторинг проверки знаний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247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Презентация творческих работ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247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a4"/>
              <w:ind w:left="360"/>
            </w:pPr>
            <w:r>
              <w:t xml:space="preserve">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rPr>
                <w:b/>
              </w:rPr>
              <w:t>Речевой этикет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Pr="00AC111B" w:rsidRDefault="00AC111B">
            <w:pPr>
              <w:pStyle w:val="Standard"/>
              <w:jc w:val="center"/>
              <w:rPr>
                <w:lang w:val="en-US"/>
              </w:rPr>
            </w:pPr>
            <w:r>
              <w:rPr>
                <w:b/>
              </w:rPr>
              <w:t xml:space="preserve">4 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Формулы речевого этикета. Правила речевого этикета.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 xml:space="preserve"> Презентация творческих работ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Викторина «Юмористическая»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</w:pPr>
            <w:r>
              <w:t>Подведение итогов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>
            <w:pPr>
              <w:pStyle w:val="Standard"/>
              <w:jc w:val="center"/>
            </w:pPr>
            <w:r>
              <w:t>1</w:t>
            </w:r>
          </w:p>
        </w:tc>
      </w:tr>
      <w:tr w:rsidR="00CB4173" w:rsidTr="00720283">
        <w:trPr>
          <w:trHeight w:val="111"/>
        </w:trPr>
        <w:tc>
          <w:tcPr>
            <w:tcW w:w="85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173" w:rsidRDefault="00CB4173" w:rsidP="004C5E81">
            <w:pPr>
              <w:pStyle w:val="Standard"/>
              <w:rPr>
                <w:b/>
              </w:rPr>
            </w:pPr>
            <w:r>
              <w:rPr>
                <w:b/>
              </w:rPr>
              <w:t>Итого: 3</w:t>
            </w:r>
            <w:r w:rsidR="004C5E81">
              <w:rPr>
                <w:b/>
              </w:rPr>
              <w:t>4</w:t>
            </w:r>
            <w:r>
              <w:rPr>
                <w:b/>
              </w:rPr>
              <w:t xml:space="preserve"> час</w:t>
            </w:r>
            <w:r w:rsidR="004C5E81">
              <w:rPr>
                <w:b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173" w:rsidRDefault="00CB4173">
            <w:pPr>
              <w:pStyle w:val="Standard"/>
              <w:jc w:val="center"/>
            </w:pPr>
          </w:p>
        </w:tc>
      </w:tr>
    </w:tbl>
    <w:p w:rsidR="00CB4173" w:rsidRDefault="00CB4173" w:rsidP="00CB41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173" w:rsidRDefault="00CB4173" w:rsidP="00CB41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7371"/>
        <w:gridCol w:w="1276"/>
      </w:tblGrid>
      <w:tr w:rsidR="00AC111B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№</w:t>
            </w:r>
          </w:p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1B" w:rsidRPr="00AC111B" w:rsidRDefault="00AC111B" w:rsidP="00E17D2D">
            <w:pPr>
              <w:pStyle w:val="1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Что такое слово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такое слово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Слово как единица языка и как словесное высказывание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 происхождении 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Богатство лексики русского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Богатство лексики русского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Способы определения значения 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Употребление многозначных слов в произведениях словесности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Фразеологизмы,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их способность придавать произведению разговорную или книжную окраску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 w:rsidP="004C5E8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 фразеологическими словарями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Прямое и переносное значение слова. Эпитет. Сравнение. Аллегория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Текст как результат употребления языка, связное законченное письменное или устное высказывание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и основная мысль (идея)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и основная мысль (идея)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и основная мысль (идея)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Способы связи предложений в тексте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Способы связи предложений в тексте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словесного выражения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Формы словесного выражения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Повествование, описание, рассуждение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Монолог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Стихотворная и прозаическая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Стихотворная   форма словесного выражения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Прозаическая  форма словесного выражения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Литературное эпическое произведение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Литературное эпическое произведение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Произведение, созданное писателем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Эпические, лирические и драматические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Литературное лирическое произведение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Литературное лирическое произведение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Произведение, в котором главное – выражение мыслей и чувств поэта, вызванных различными явлениями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языковых 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языковых 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Стилистическая окраска слов и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Стилистическая окраска слов и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widowControl/>
              <w:suppressAutoHyphens w:val="0"/>
              <w:spacing w:after="0" w:line="240" w:lineRule="atLeast"/>
              <w:ind w:left="36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Употребление языковых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Употребление языковых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widowControl/>
              <w:numPr>
                <w:ilvl w:val="0"/>
                <w:numId w:val="9"/>
              </w:numPr>
              <w:suppressAutoHyphens w:val="0"/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Подведение итогов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0"/>
              <w:jc w:val="center"/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B4173" w:rsidTr="00720283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 w:rsidP="004C5E8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 3</w:t>
            </w:r>
            <w:r w:rsidR="004C5E8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4C5E8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CB4173" w:rsidRDefault="00CB4173" w:rsidP="00CB4173">
      <w:pPr>
        <w:pStyle w:val="Standard"/>
        <w:jc w:val="center"/>
        <w:rPr>
          <w:b/>
        </w:rPr>
      </w:pPr>
    </w:p>
    <w:p w:rsidR="00CB4173" w:rsidRDefault="00CB4173" w:rsidP="00CB4173">
      <w:pPr>
        <w:pStyle w:val="Standard"/>
        <w:jc w:val="center"/>
        <w:rPr>
          <w:b/>
        </w:rPr>
      </w:pPr>
      <w:r>
        <w:rPr>
          <w:b/>
        </w:rPr>
        <w:t>7 класс</w:t>
      </w:r>
    </w:p>
    <w:p w:rsidR="00CB4173" w:rsidRDefault="00CB4173" w:rsidP="00CB4173">
      <w:pPr>
        <w:pStyle w:val="Standard"/>
        <w:jc w:val="center"/>
        <w:rPr>
          <w:b/>
        </w:rPr>
      </w:pPr>
    </w:p>
    <w:tbl>
      <w:tblPr>
        <w:tblW w:w="9781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7371"/>
        <w:gridCol w:w="1276"/>
      </w:tblGrid>
      <w:tr w:rsidR="00AC111B" w:rsidTr="00720283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№</w:t>
            </w:r>
          </w:p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п/п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C111B" w:rsidRPr="00AC111B" w:rsidRDefault="00AC111B" w:rsidP="00E17D2D">
            <w:pPr>
              <w:pStyle w:val="1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4173" w:rsidTr="00720283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2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Дорога к письменности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Принципы русской орфографии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Орфография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4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безударных гласных, проверяемые ударной позицией, в корне слова, окончании, приставке, суффиксе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чередующихся гласных в корне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Орфографический словарь - наш главный помощник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Проверь себя (тест№1)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Трудные орфограммы в словах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6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Разделительный ъ и ь знак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ПОЛ- со словами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НЕ с разными частями речи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Одна и две буквы Н в суффиксах, прилагательных, полных причастий отглагольных прилагательных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Способы образования сложных слов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Проверь себя (тест№2)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Текст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3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Беседа. Выполнение упражнений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Лингвистический анализ текста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Комплексный анализ текста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Пунктуация в простых и сложных предложениях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6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Пунктуация в предложениях с обращениями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Пунктуация в предложениях с однородными членами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Пунктуация в предложениях с причастным оборотом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Пунктуация в сложных предложениях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Тестовая работа(№ 3)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Практикум (Я корректор)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Деепричастие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4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деепричастий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Не с деепричастиями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Различение деепричастий и наречий деепричастного происхождения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Работа в группах. Консилиум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Правописание производных предлогов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6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предлогов, образованных от существительных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предлогов, образованных от наречий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предлогов, образованных от деепричастий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Слитное и раздельное написание предлогов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Дефис в предлогах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Практикум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rPr>
                <w:b/>
                <w:bCs/>
              </w:rPr>
              <w:t>Правописание союзов и частиц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Pr="00AC111B" w:rsidRDefault="00AC111B">
            <w:pPr>
              <w:pStyle w:val="TableContents"/>
              <w:jc w:val="center"/>
              <w:rPr>
                <w:lang w:val="en-US"/>
              </w:rPr>
            </w:pPr>
            <w:r>
              <w:rPr>
                <w:b/>
                <w:bCs/>
              </w:rPr>
              <w:t xml:space="preserve">4 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Правописание союзов тоже, также, чтобы, зато и др.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Частица как служебная часть речи. Роль частиц в предложении</w:t>
            </w:r>
            <w:r w:rsidR="004C5E81">
              <w:t xml:space="preserve"> </w:t>
            </w:r>
            <w:r w:rsidR="004C5E81">
              <w:t>Дидактическая игра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4173" w:rsidRDefault="00CB4173">
            <w:pPr>
              <w:pStyle w:val="TableContents"/>
              <w:numPr>
                <w:ilvl w:val="0"/>
                <w:numId w:val="10"/>
              </w:numPr>
            </w:pP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</w:pPr>
            <w:r>
              <w:t>Обобщение изученного в 7 классе. Итоговое тестирование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>
            <w:pPr>
              <w:pStyle w:val="TableContents"/>
              <w:jc w:val="center"/>
            </w:pPr>
            <w:r>
              <w:t>1</w:t>
            </w:r>
          </w:p>
        </w:tc>
      </w:tr>
      <w:tr w:rsidR="00CB4173" w:rsidTr="00720283">
        <w:tc>
          <w:tcPr>
            <w:tcW w:w="978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B4173" w:rsidRDefault="00CB4173" w:rsidP="004C5E81">
            <w:pPr>
              <w:pStyle w:val="TableContents"/>
              <w:rPr>
                <w:b/>
              </w:rPr>
            </w:pPr>
            <w:r>
              <w:rPr>
                <w:b/>
              </w:rPr>
              <w:t>Итого: 3</w:t>
            </w:r>
            <w:r w:rsidR="004C5E81">
              <w:rPr>
                <w:b/>
              </w:rPr>
              <w:t>4</w:t>
            </w:r>
            <w:r>
              <w:rPr>
                <w:b/>
              </w:rPr>
              <w:t xml:space="preserve"> час</w:t>
            </w:r>
            <w:r w:rsidR="004C5E81">
              <w:rPr>
                <w:b/>
              </w:rPr>
              <w:t>а</w:t>
            </w:r>
          </w:p>
        </w:tc>
      </w:tr>
    </w:tbl>
    <w:p w:rsidR="00CB4173" w:rsidRDefault="00CB4173" w:rsidP="00CB4173">
      <w:pPr>
        <w:pStyle w:val="Standard"/>
        <w:rPr>
          <w:sz w:val="36"/>
          <w:szCs w:val="36"/>
        </w:rPr>
      </w:pPr>
    </w:p>
    <w:p w:rsidR="00CB4173" w:rsidRDefault="00CB4173" w:rsidP="00CB41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371"/>
        <w:gridCol w:w="1276"/>
      </w:tblGrid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№</w:t>
            </w:r>
          </w:p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1B" w:rsidRPr="00AC111B" w:rsidRDefault="00AC111B" w:rsidP="00E17D2D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1B" w:rsidRPr="00AC111B" w:rsidRDefault="00AC111B" w:rsidP="00E17D2D">
            <w:pPr>
              <w:pStyle w:val="1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pStyle w:val="TableContents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Речевая культура – часть общечеловеческой культуры. Культура языка. Культура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pStyle w:val="TableContents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8 </w:t>
            </w:r>
          </w:p>
        </w:tc>
      </w:tr>
      <w:tr w:rsidR="00E5033F" w:rsidTr="00720283">
        <w:trPr>
          <w:trHeight w:val="3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культура – часть общечеловеческой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rPr>
          <w:trHeight w:val="35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языка. Культура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Языковая норма как историческая категория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нормы в современной лингвистике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норм литературного  языка. Признаки нормы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вариантов норм. Написание сжатого изложения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4F6B60" w:rsidRDefault="00CB4173" w:rsidP="004F6B60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Эволюция языковых норм. Сочинение как жанр различных</w:t>
            </w:r>
            <w:r w:rsidR="004F6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стилей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Типология норм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Типология норм. Ошибки грамматические и речевые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Качества хорошей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качества хорошей речи. Общая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как основа хорошей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Содержательность хорошей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Выразительность и гибкость хорошей речи Уместность и</w:t>
            </w:r>
          </w:p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доступность хорошей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rPr>
          <w:trHeight w:val="28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речи. Фактические ошибки. Речевые и грамматические ошибки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речи. Дикция как обязательный компонент техники речи. Система работы над дикцией. Интонация. Основные компоненты интонации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техники речи в современной лингвистике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Нормы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Орфоэпические нормы. Тексты разных стилей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Лексика. Лексические нормы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Акцентологические нормы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Словообразовательные нормы. Орфография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нормы и их особенности. Практикум: «Правила согласования, образования и употребления форм рода. Числа и падежа. Правописание суффиксов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Практикум: «Правописание Н – НН в различных частях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 и пунктуация. Синтаксические нормы и их особенности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Речевые ошибки при употреблении синтаксических средств языка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AC111B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обособленных определений и обстоятельств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вводных слов, обращений и междометий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знаков препинания в сложносочиненных, сложноподчиненных предложениях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Многокомпонентные синтаксические конструкции и знаки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препинания в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знаков препинания в бессоюзных сложных предложениях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Синтаксический минимум. Практикум: «Выполнение тестовых заданий»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Функциональные стили. Стилистические нормы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5033F" w:rsidTr="007202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73" w:rsidRDefault="00CB4173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autoSpaceDE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Правописные (орфографические и пунктуационные) нормы</w:t>
            </w:r>
            <w:r w:rsidR="004C5E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C5E81">
              <w:rPr>
                <w:rFonts w:ascii="Times New Roman" w:hAnsi="Times New Roman"/>
                <w:sz w:val="24"/>
                <w:szCs w:val="24"/>
              </w:rPr>
              <w:t>Блиц – турнир по русскому языку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Default="00CB4173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173" w:rsidTr="00720283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173" w:rsidRPr="00AC111B" w:rsidRDefault="00CB4173" w:rsidP="004C5E81">
            <w:pPr>
              <w:spacing w:after="20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C111B">
              <w:rPr>
                <w:rFonts w:ascii="Times New Roman" w:hAnsi="Times New Roman"/>
                <w:b/>
                <w:sz w:val="24"/>
                <w:szCs w:val="24"/>
              </w:rPr>
              <w:t>Итого: 3</w:t>
            </w:r>
            <w:r w:rsidR="004C5E81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  <w:r w:rsidRPr="00AC11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E0AD9" w:rsidRPr="003E0AD9" w:rsidRDefault="003E0AD9" w:rsidP="003E0AD9">
      <w:pPr>
        <w:widowControl/>
        <w:autoSpaceDN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:rsidR="003E0AD9" w:rsidRPr="00AC111B" w:rsidRDefault="00AC111B" w:rsidP="003E0AD9">
      <w:pPr>
        <w:widowControl/>
        <w:autoSpaceDN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4C5E8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9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класс</w:t>
      </w:r>
    </w:p>
    <w:p w:rsidR="003E0AD9" w:rsidRPr="003E0AD9" w:rsidRDefault="003E0AD9" w:rsidP="003E0AD9">
      <w:pPr>
        <w:widowControl/>
        <w:autoSpaceDN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ar-SA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7371"/>
        <w:gridCol w:w="1276"/>
      </w:tblGrid>
      <w:tr w:rsidR="00AC111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11B" w:rsidRPr="00AC111B" w:rsidRDefault="00AC111B" w:rsidP="00BF4428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№</w:t>
            </w:r>
          </w:p>
          <w:p w:rsidR="00AC111B" w:rsidRPr="00AC111B" w:rsidRDefault="00AC111B" w:rsidP="00BF4428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AC111B" w:rsidRDefault="00AC111B" w:rsidP="00BF4428">
            <w:pPr>
              <w:pStyle w:val="a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AC111B" w:rsidRDefault="00AC111B" w:rsidP="00BF4428">
            <w:pPr>
              <w:pStyle w:val="1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11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C111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11B" w:rsidRPr="003E0AD9" w:rsidRDefault="00AC111B" w:rsidP="00BF4428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3E0AD9" w:rsidRDefault="00B50A24" w:rsidP="00BF4428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4C5E81" w:rsidRDefault="00AA172A" w:rsidP="00BF4428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4C5E8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6</w:t>
            </w:r>
          </w:p>
        </w:tc>
      </w:tr>
      <w:tr w:rsidR="00AC111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11B" w:rsidRPr="00AC111B" w:rsidRDefault="00AC111B" w:rsidP="00BF4428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3E0AD9" w:rsidRDefault="00B50A24" w:rsidP="00BF4428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Композиция, логическая,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грамматическая структура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3E0AD9" w:rsidRDefault="00AA172A" w:rsidP="00BF4428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AC111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11B" w:rsidRPr="00AC111B" w:rsidRDefault="00AC111B" w:rsidP="00BF4428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3E0AD9" w:rsidRDefault="00AC111B" w:rsidP="00BF4428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«Определение, признаки и характеристика текста как единицы языка. Тема, идея, проблема текста и способы их установления и формулирования».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3E0AD9" w:rsidRDefault="00AC111B" w:rsidP="00BF4428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5F3583" w:rsidRPr="003E0AD9" w:rsidTr="00720283">
        <w:trPr>
          <w:trHeight w:val="14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3E0AD9" w:rsidRDefault="005F3583" w:rsidP="005F3583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Понятие о </w:t>
            </w:r>
            <w:proofErr w:type="spellStart"/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микротеме</w:t>
            </w:r>
            <w:proofErr w:type="spellEnd"/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. Соотношение </w:t>
            </w:r>
            <w:proofErr w:type="spellStart"/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микротемы</w:t>
            </w:r>
            <w:proofErr w:type="spellEnd"/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 и абзацного строения текста. Представление об абзаце как о пунктуационном знаке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5F3583" w:rsidP="005F3583">
            <w:pPr>
              <w:spacing w:line="240" w:lineRule="auto"/>
              <w:jc w:val="center"/>
            </w:pPr>
            <w:r w:rsidRPr="00160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5F3583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3E0AD9" w:rsidRDefault="005F3583" w:rsidP="005F3583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Главная и второстепенная информация в тексте. Ключевые слова и их роль в опреде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лении границ главной информации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5F3583" w:rsidP="005F3583">
            <w:pPr>
              <w:spacing w:line="240" w:lineRule="auto"/>
              <w:jc w:val="center"/>
            </w:pPr>
            <w:r w:rsidRPr="00160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5F3583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3E0AD9" w:rsidRDefault="005F3583" w:rsidP="005F3583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Способы сокращения текста: грамматические, логические, синтаксические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. Подробный и сжатый пересказ (письменный). </w:t>
            </w:r>
            <w:r w:rsidRPr="00BF44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Приемы сжатия текста.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5F3583" w:rsidP="005F3583">
            <w:pPr>
              <w:spacing w:line="240" w:lineRule="auto"/>
              <w:jc w:val="center"/>
            </w:pPr>
            <w:r w:rsidRPr="00160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5F3583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E33538" w:rsidRDefault="005F3583" w:rsidP="005F3583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ar-SA"/>
              </w:rPr>
            </w:pPr>
            <w:r w:rsidRPr="00E33538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  <w:t>Практикум «Написание сжатого изложения»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160CA2" w:rsidRDefault="005F3583" w:rsidP="005F35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5F3583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autoSpaceDN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5F3583" w:rsidP="005F3583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Лексика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AA172A" w:rsidRDefault="00AA172A" w:rsidP="005F35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AA17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3</w:t>
            </w:r>
          </w:p>
        </w:tc>
      </w:tr>
      <w:tr w:rsidR="005F3583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Pr="003E0AD9" w:rsidRDefault="005F3583" w:rsidP="005F3583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Лексика. Лексическое значение слова. Лексика русского языка с точки зрен</w:t>
            </w:r>
            <w:r w:rsidR="004D7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ия происхождения и употребления.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5F3583" w:rsidP="005F35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5F3583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583" w:rsidRPr="00AC111B" w:rsidRDefault="005F3583" w:rsidP="005F3583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4D7D71" w:rsidP="005F3583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Синонимы, антонимы. О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монимы, фразеологизмы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83" w:rsidRDefault="005F3583" w:rsidP="005F35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4D7D71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Изобразительно-выра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зительные средства русской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Default="004D7D71" w:rsidP="004D7D71">
            <w:pPr>
              <w:spacing w:line="240" w:lineRule="auto"/>
              <w:jc w:val="center"/>
            </w:pPr>
            <w:r w:rsidRPr="00160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4D7D71" w:rsidRPr="003E0AD9" w:rsidTr="00720283">
        <w:trPr>
          <w:trHeight w:val="27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4D7D71" w:rsidRDefault="004D7D71" w:rsidP="004D7D71">
            <w:p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Орфография и Синтаксис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AA172A" w:rsidRDefault="00AA172A" w:rsidP="004D7D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AA17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20</w:t>
            </w:r>
          </w:p>
        </w:tc>
      </w:tr>
      <w:tr w:rsidR="004D7D71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1A19DB" w:rsidRDefault="004D7D71" w:rsidP="004D7D71">
            <w:pPr>
              <w:widowControl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Словосочетание. Вид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ы связи слов в </w:t>
            </w:r>
            <w:r w:rsidR="00AA17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словосочетании</w:t>
            </w:r>
            <w:r w:rsidR="00AA172A"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4</w:t>
            </w:r>
          </w:p>
        </w:tc>
      </w:tr>
      <w:tr w:rsidR="004D7D71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Орфограммы в корнях слов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4D7D71" w:rsidRPr="003E0AD9" w:rsidTr="00720283">
        <w:trPr>
          <w:trHeight w:val="2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Предложение. Грамматическая основа предложения. Виды сказуемых. Односоставные предложения».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4D7D71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D028AB" w:rsidP="004D7D71">
            <w:pPr>
              <w:widowControl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Правописание приставок.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4D7D71" w:rsidP="004D7D71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4D7D71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3E0AD9" w:rsidRDefault="00D028AB" w:rsidP="004D7D71">
            <w:pPr>
              <w:widowControl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Второстепенные члены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1A19DB" w:rsidRDefault="004D7D71" w:rsidP="004D7D71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1A1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4D7D71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71" w:rsidRPr="00AC111B" w:rsidRDefault="004D7D71" w:rsidP="004D7D71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2A" w:rsidRDefault="00D028AB" w:rsidP="004D7D71">
            <w:pPr>
              <w:widowControl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Однородные члены предложения. Знаки препинания при однородных членах предложения.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 </w:t>
            </w:r>
          </w:p>
          <w:p w:rsidR="004D7D71" w:rsidRPr="00AA172A" w:rsidRDefault="00D028AB" w:rsidP="004D7D71">
            <w:pPr>
              <w:widowControl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</w:pPr>
            <w:r w:rsidRPr="00AA172A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  <w:t>Практикум «Простое осложненное предложение».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71" w:rsidRPr="001A19DB" w:rsidRDefault="004D7D71" w:rsidP="004D7D71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1A1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E5033F" w:rsidRDefault="00D028AB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E5033F">
              <w:rPr>
                <w:rFonts w:ascii="Times New Roman" w:hAnsi="Times New Roman" w:cs="Times New Roman"/>
                <w:sz w:val="24"/>
              </w:rPr>
              <w:t>Правописание суффиксов. Суффиксы причастий, отыменных и отглагольных прилагательных, наречий</w:t>
            </w:r>
            <w:r w:rsidR="009D317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1A19DB" w:rsidRDefault="00D028AB" w:rsidP="00D028AB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9D317B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Морфология.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D028AB" w:rsidP="00D028AB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9D317B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Обособленные члены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D028AB" w:rsidP="00D028AB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9D317B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Правописание Н, НН в разных частях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7A" w:rsidRDefault="009D317B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Вводные слова и предложения. Вставные конструкции.</w:t>
            </w:r>
            <w:r w:rsidR="00D120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 </w:t>
            </w:r>
          </w:p>
          <w:p w:rsidR="00D028AB" w:rsidRPr="00D1207A" w:rsidRDefault="00D1207A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</w:pPr>
            <w:r w:rsidRPr="00D1207A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  <w:t>Практикум «Обращения».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D1207A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Гласные после шипящих. Ь после шипящих.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D1207A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Виды сложных предложений. Знаки препинания в сложном предложении.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rPr>
          <w:trHeight w:val="2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D1207A" w:rsidRDefault="00D1207A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</w:pPr>
            <w:r w:rsidRPr="00D1207A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  <w:t>Практикум «Типы придаточных предложений».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D1207A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Слитное и раздельное написание НЕ с разными частями речи</w:t>
            </w:r>
            <w:r w:rsidR="00280A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, частицы НЕ и 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280AA6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Сложноподчиненные предложения с несколькими придаточными. Типы соподчинения».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280AA6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Бессоюзные сложные предложения. Знаки препинания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 бессоюзном сложном предложении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280AA6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Пра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вописание производных предлогов.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E5033F" w:rsidRDefault="00280AA6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Способы оформления чужой речи (прямая речь, 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освенная речь, диалог, цитаты).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742714" w:rsidRDefault="00D028AB" w:rsidP="00D028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AA6" w:rsidRPr="003E0AD9" w:rsidRDefault="00280AA6" w:rsidP="00280AA6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Сложные предложения с разными видами связи. Средства речевой выразительности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. 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Ср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едства речевой выразительности.</w:t>
            </w:r>
          </w:p>
          <w:p w:rsidR="00D028AB" w:rsidRPr="003E0AD9" w:rsidRDefault="00D028AB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07395E" w:rsidRDefault="00D028AB" w:rsidP="0007395E">
            <w:p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07395E" w:rsidP="0007395E">
            <w:pPr>
              <w:widowControl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3E0AD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AA172A" w:rsidRDefault="00113AF4" w:rsidP="00D028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5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E747FD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Сочинение-рассуждение. 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Тема и идея текста. Композиция сочинения рассуждения.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E747FD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Тезисы и аргументы. Цитирование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E747FD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Сочинение-рассуждение. Подбор аргументов</w:t>
            </w:r>
            <w:r w:rsidRPr="003E0A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D028AB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AB" w:rsidRPr="00AC111B" w:rsidRDefault="00D028AB" w:rsidP="00D028AB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Pr="003E0AD9" w:rsidRDefault="00C4262E" w:rsidP="00D028AB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D1207A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  <w:t xml:space="preserve">Практикум </w:t>
            </w:r>
            <w:r w:rsidRPr="00C4262E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ar-SA"/>
              </w:rPr>
              <w:t>«Сочинение-рассуждение на лингвистическую тему. Оформление вступления и концовки сочинения».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8AB" w:rsidRDefault="00D028AB" w:rsidP="00D028AB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C4262E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62E" w:rsidRPr="00AC111B" w:rsidRDefault="00C4262E" w:rsidP="00C4262E">
            <w:pPr>
              <w:pStyle w:val="a4"/>
              <w:numPr>
                <w:ilvl w:val="0"/>
                <w:numId w:val="14"/>
              </w:numPr>
              <w:autoSpaceDN/>
              <w:jc w:val="center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62E" w:rsidRPr="00E5033F" w:rsidRDefault="00036675" w:rsidP="00C4262E">
            <w:pPr>
              <w:widowControl/>
              <w:autoSpaceDN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Урок обобщения. </w:t>
            </w:r>
            <w:r w:rsidR="00C4262E" w:rsidRPr="00E5033F">
              <w:rPr>
                <w:rFonts w:ascii="Times New Roman" w:hAnsi="Times New Roman" w:cs="Times New Roman"/>
                <w:sz w:val="24"/>
              </w:rPr>
              <w:t>Написание сочинения-рассуждения на тему, связанную с анализом текста</w:t>
            </w:r>
            <w:r w:rsidR="00C4262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62E" w:rsidRDefault="00C4262E" w:rsidP="00C4262E">
            <w:pPr>
              <w:spacing w:line="240" w:lineRule="auto"/>
              <w:jc w:val="center"/>
            </w:pPr>
            <w:r w:rsidRPr="007427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</w:tr>
      <w:tr w:rsidR="00C4262E" w:rsidRPr="003E0AD9" w:rsidTr="007202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62E" w:rsidRPr="00C4262E" w:rsidRDefault="00C4262E" w:rsidP="00C4262E">
            <w:pPr>
              <w:pStyle w:val="a4"/>
              <w:autoSpaceDN/>
              <w:rPr>
                <w:rFonts w:eastAsia="Times New Roman"/>
                <w:b/>
                <w:kern w:val="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62E" w:rsidRPr="00C4262E" w:rsidRDefault="00C4262E" w:rsidP="00C4262E">
            <w:pPr>
              <w:widowControl/>
              <w:autoSpaceDN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4262E">
              <w:rPr>
                <w:rFonts w:ascii="Times New Roman" w:hAnsi="Times New Roman" w:cs="Times New Roman"/>
                <w:b/>
                <w:sz w:val="24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62E" w:rsidRPr="00113AF4" w:rsidRDefault="00C4262E" w:rsidP="00C426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113A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</w:rPr>
              <w:t>34</w:t>
            </w:r>
          </w:p>
        </w:tc>
      </w:tr>
    </w:tbl>
    <w:p w:rsidR="003E0AD9" w:rsidRPr="003E0AD9" w:rsidRDefault="003E0AD9" w:rsidP="003E0AD9">
      <w:pPr>
        <w:widowControl/>
        <w:tabs>
          <w:tab w:val="left" w:pos="2970"/>
        </w:tabs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:rsidR="001A28F3" w:rsidRDefault="001A28F3" w:rsidP="00737CE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E5033F" w:rsidRPr="00113AF4" w:rsidRDefault="00113AF4" w:rsidP="00BF2835">
      <w:pPr>
        <w:widowControl/>
        <w:suppressAutoHyphens w:val="0"/>
        <w:autoSpaceDN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Список л</w:t>
      </w:r>
      <w:r w:rsidR="00E5033F" w:rsidRPr="00113A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итература для учителя:</w:t>
      </w:r>
    </w:p>
    <w:p w:rsidR="00E17D2D" w:rsidRPr="00E17D2D" w:rsidRDefault="00E17D2D" w:rsidP="00E17D2D">
      <w:pPr>
        <w:widowControl/>
        <w:tabs>
          <w:tab w:val="left" w:pos="960"/>
        </w:tabs>
        <w:suppressAutoHyphens w:val="0"/>
        <w:autoSpaceDN/>
        <w:spacing w:after="0" w:line="265" w:lineRule="auto"/>
        <w:ind w:left="980" w:right="120" w:hanging="359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</w:p>
    <w:p w:rsidR="00E17D2D" w:rsidRPr="00E17D2D" w:rsidRDefault="00E17D2D" w:rsidP="00E17D2D">
      <w:pPr>
        <w:widowControl/>
        <w:suppressAutoHyphens w:val="0"/>
        <w:autoSpaceDN/>
        <w:spacing w:after="0" w:line="29" w:lineRule="exact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</w:p>
    <w:p w:rsidR="00E17D2D" w:rsidRPr="00E17D2D" w:rsidRDefault="00E17D2D" w:rsidP="00E17D2D">
      <w:pPr>
        <w:widowControl/>
        <w:suppressAutoHyphens w:val="0"/>
        <w:autoSpaceDN/>
        <w:spacing w:after="0" w:line="5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17D2D" w:rsidRPr="00BF2835" w:rsidRDefault="00D2535B" w:rsidP="00BF2835">
      <w:pPr>
        <w:widowControl/>
        <w:numPr>
          <w:ilvl w:val="0"/>
          <w:numId w:val="23"/>
        </w:numPr>
        <w:tabs>
          <w:tab w:val="left" w:pos="980"/>
        </w:tabs>
        <w:suppressAutoHyphens w:val="0"/>
        <w:autoSpaceDN/>
        <w:spacing w:after="0" w:line="240" w:lineRule="auto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Гальперин И. Р. Текст </w:t>
      </w:r>
      <w:proofErr w:type="gramStart"/>
      <w:r w:rsidR="00E17D2D"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как  объект</w:t>
      </w:r>
      <w:proofErr w:type="gramEnd"/>
      <w:r w:rsidR="00E17D2D"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лингвистического  исследования. —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17D2D"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М., 1981.</w:t>
      </w:r>
    </w:p>
    <w:p w:rsidR="00E17D2D" w:rsidRPr="00E17D2D" w:rsidRDefault="00E17D2D" w:rsidP="00BF2835">
      <w:pPr>
        <w:widowControl/>
        <w:suppressAutoHyphens w:val="0"/>
        <w:autoSpaceDN/>
        <w:spacing w:after="0" w:line="62" w:lineRule="exact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17D2D" w:rsidRPr="00E17D2D" w:rsidRDefault="00E17D2D" w:rsidP="00BF2835">
      <w:pPr>
        <w:widowControl/>
        <w:numPr>
          <w:ilvl w:val="0"/>
          <w:numId w:val="23"/>
        </w:numPr>
        <w:tabs>
          <w:tab w:val="left" w:pos="1050"/>
        </w:tabs>
        <w:suppressAutoHyphens w:val="0"/>
        <w:autoSpaceDN/>
        <w:spacing w:after="0" w:line="272" w:lineRule="auto"/>
        <w:ind w:left="426" w:right="120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Григорьев Д.В. Внеурочная деятельность школьников [Текст]: методический конструктор: пособие для учителя / Д.В.</w:t>
      </w:r>
      <w:r w:rsidR="00D253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Григорьев, П.В.</w:t>
      </w:r>
      <w:r w:rsidR="00D253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Степанов. – М.: Просвещение, 2010. – 223 с. – (Стандарты второго поколения)</w:t>
      </w:r>
    </w:p>
    <w:p w:rsidR="00E17D2D" w:rsidRPr="00E17D2D" w:rsidRDefault="00E17D2D" w:rsidP="00BF2835">
      <w:pPr>
        <w:widowControl/>
        <w:suppressAutoHyphens w:val="0"/>
        <w:autoSpaceDN/>
        <w:spacing w:after="0" w:line="22" w:lineRule="exact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17D2D" w:rsidRPr="00E17D2D" w:rsidRDefault="00E17D2D" w:rsidP="00BF2835">
      <w:pPr>
        <w:widowControl/>
        <w:numPr>
          <w:ilvl w:val="0"/>
          <w:numId w:val="23"/>
        </w:numPr>
        <w:tabs>
          <w:tab w:val="left" w:pos="980"/>
        </w:tabs>
        <w:suppressAutoHyphens w:val="0"/>
        <w:autoSpaceDN/>
        <w:spacing w:after="0" w:line="264" w:lineRule="auto"/>
        <w:ind w:left="426" w:right="120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Ерохина Е. Л. Комплексный анализ текста. Рабочая тетрадь по русскому языку. 6 класс. — М.: Издательство «Экзамен», 2015, — 96 с.</w:t>
      </w:r>
    </w:p>
    <w:p w:rsidR="00E17D2D" w:rsidRPr="00E17D2D" w:rsidRDefault="00E17D2D" w:rsidP="00BF2835">
      <w:pPr>
        <w:widowControl/>
        <w:suppressAutoHyphens w:val="0"/>
        <w:autoSpaceDN/>
        <w:spacing w:after="0" w:line="17" w:lineRule="exact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17D2D" w:rsidRPr="00BF2835" w:rsidRDefault="00E17D2D" w:rsidP="00BF2835">
      <w:pPr>
        <w:widowControl/>
        <w:numPr>
          <w:ilvl w:val="0"/>
          <w:numId w:val="23"/>
        </w:numPr>
        <w:tabs>
          <w:tab w:val="left" w:pos="980"/>
        </w:tabs>
        <w:suppressAutoHyphens w:val="0"/>
        <w:autoSpaceDN/>
        <w:spacing w:after="0" w:line="240" w:lineRule="auto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Зарубина Н. Д. Текст:  лингвистический  и методический  аспект.  –М,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1981.</w:t>
      </w:r>
    </w:p>
    <w:p w:rsidR="00E17D2D" w:rsidRPr="00E17D2D" w:rsidRDefault="00E17D2D" w:rsidP="00BF2835">
      <w:pPr>
        <w:widowControl/>
        <w:suppressAutoHyphens w:val="0"/>
        <w:autoSpaceDN/>
        <w:spacing w:after="0" w:line="48" w:lineRule="exact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17D2D" w:rsidRDefault="00E17D2D" w:rsidP="00BF2835">
      <w:pPr>
        <w:widowControl/>
        <w:numPr>
          <w:ilvl w:val="0"/>
          <w:numId w:val="23"/>
        </w:numPr>
        <w:tabs>
          <w:tab w:val="left" w:pos="980"/>
        </w:tabs>
        <w:suppressAutoHyphens w:val="0"/>
        <w:autoSpaceDN/>
        <w:spacing w:after="0" w:line="240" w:lineRule="auto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Лосева А. М. Как строится текст — М, 1980.</w:t>
      </w:r>
    </w:p>
    <w:p w:rsidR="00E17D2D" w:rsidRDefault="00E17D2D" w:rsidP="00BF2835">
      <w:pPr>
        <w:widowControl/>
        <w:numPr>
          <w:ilvl w:val="0"/>
          <w:numId w:val="23"/>
        </w:numPr>
        <w:tabs>
          <w:tab w:val="left" w:pos="980"/>
        </w:tabs>
        <w:suppressAutoHyphens w:val="0"/>
        <w:autoSpaceDN/>
        <w:spacing w:after="0" w:line="240" w:lineRule="auto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Никулина М. Ю. Комплексный анализ текста. Рабочая тетрадь по русскому языку. 8 класс. — М.: Издательство «Экзамен», 2013, — 94 с.</w:t>
      </w:r>
    </w:p>
    <w:p w:rsidR="00E17D2D" w:rsidRPr="00BF2835" w:rsidRDefault="00E17D2D" w:rsidP="00BF2835">
      <w:pPr>
        <w:widowControl/>
        <w:numPr>
          <w:ilvl w:val="0"/>
          <w:numId w:val="23"/>
        </w:numPr>
        <w:tabs>
          <w:tab w:val="left" w:pos="980"/>
        </w:tabs>
        <w:suppressAutoHyphens w:val="0"/>
        <w:autoSpaceDN/>
        <w:spacing w:after="0" w:line="240" w:lineRule="auto"/>
        <w:ind w:left="426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17D2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Формирование универсальных учебных действий в основной школе: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от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действия к мысли. Система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заданий: пособие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для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учителя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/ 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А. Г. </w:t>
      </w:r>
      <w:proofErr w:type="spellStart"/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Асмолов</w:t>
      </w:r>
      <w:proofErr w:type="spellEnd"/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Г. В. </w:t>
      </w:r>
      <w:proofErr w:type="spellStart"/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Бурменская</w:t>
      </w:r>
      <w:proofErr w:type="spellEnd"/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,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И. А. Володарская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и др. —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 xml:space="preserve">М.: </w:t>
      </w:r>
      <w:r w:rsid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Просвещение, 2010. — 159 </w:t>
      </w:r>
      <w:r w:rsidRPr="00BF28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с. </w:t>
      </w:r>
    </w:p>
    <w:p w:rsidR="00E17D2D" w:rsidRPr="00BF2835" w:rsidRDefault="00E17D2D" w:rsidP="00BF2835">
      <w:pPr>
        <w:pStyle w:val="a4"/>
        <w:numPr>
          <w:ilvl w:val="0"/>
          <w:numId w:val="23"/>
        </w:numPr>
        <w:tabs>
          <w:tab w:val="left" w:pos="4160"/>
          <w:tab w:val="left" w:pos="5040"/>
          <w:tab w:val="left" w:pos="6940"/>
          <w:tab w:val="left" w:pos="8580"/>
        </w:tabs>
        <w:suppressAutoHyphens w:val="0"/>
        <w:autoSpaceDN/>
        <w:ind w:left="426" w:hanging="284"/>
        <w:rPr>
          <w:rFonts w:eastAsiaTheme="minorEastAsia"/>
          <w:kern w:val="0"/>
        </w:rPr>
      </w:pPr>
      <w:proofErr w:type="spellStart"/>
      <w:r w:rsidRPr="00E17D2D">
        <w:rPr>
          <w:rFonts w:eastAsia="Times New Roman"/>
          <w:kern w:val="0"/>
        </w:rPr>
        <w:t>Цыбулько</w:t>
      </w:r>
      <w:proofErr w:type="spellEnd"/>
      <w:r w:rsidRPr="00E17D2D">
        <w:rPr>
          <w:rFonts w:eastAsia="Times New Roman"/>
          <w:kern w:val="0"/>
        </w:rPr>
        <w:t xml:space="preserve"> И. П. Русский</w:t>
      </w:r>
      <w:r w:rsidR="00BF2835">
        <w:rPr>
          <w:rFonts w:eastAsia="Times New Roman"/>
          <w:kern w:val="0"/>
        </w:rPr>
        <w:t xml:space="preserve"> язык. Планируемые </w:t>
      </w:r>
      <w:r w:rsidRPr="00E17D2D">
        <w:rPr>
          <w:rFonts w:eastAsia="Times New Roman"/>
          <w:kern w:val="0"/>
        </w:rPr>
        <w:t>р</w:t>
      </w:r>
      <w:r w:rsidR="00BF2835">
        <w:rPr>
          <w:rFonts w:eastAsia="Times New Roman"/>
          <w:kern w:val="0"/>
        </w:rPr>
        <w:t xml:space="preserve">езультаты. </w:t>
      </w:r>
      <w:r w:rsidRPr="00E17D2D">
        <w:rPr>
          <w:rFonts w:eastAsia="Times New Roman"/>
          <w:kern w:val="0"/>
        </w:rPr>
        <w:t>Система</w:t>
      </w:r>
      <w:r w:rsidR="00BF2835">
        <w:rPr>
          <w:rFonts w:eastAsia="Times New Roman"/>
          <w:kern w:val="0"/>
        </w:rPr>
        <w:t xml:space="preserve"> </w:t>
      </w:r>
      <w:r w:rsidRPr="00BF2835">
        <w:rPr>
          <w:rFonts w:eastAsia="Times New Roman"/>
          <w:kern w:val="0"/>
        </w:rPr>
        <w:t>заданий. 5–9 классы: пособие для учителей. -М.: Просвещение, 2014. —192   с.</w:t>
      </w:r>
    </w:p>
    <w:p w:rsidR="00E17D2D" w:rsidRPr="00E17D2D" w:rsidRDefault="00E17D2D" w:rsidP="00BF2835">
      <w:pPr>
        <w:pStyle w:val="a4"/>
        <w:numPr>
          <w:ilvl w:val="0"/>
          <w:numId w:val="23"/>
        </w:numPr>
        <w:suppressAutoHyphens w:val="0"/>
        <w:autoSpaceDN/>
        <w:ind w:left="426" w:hanging="284"/>
        <w:rPr>
          <w:rFonts w:eastAsiaTheme="minorEastAsia"/>
          <w:kern w:val="0"/>
        </w:rPr>
      </w:pPr>
      <w:r w:rsidRPr="00E17D2D">
        <w:rPr>
          <w:rFonts w:eastAsia="Times New Roman"/>
          <w:kern w:val="0"/>
        </w:rPr>
        <w:t xml:space="preserve">ГИА 2018. Русский язык: Типовые  экзаменационные варианты: 12 вариантов/ под редакцией И.П. </w:t>
      </w:r>
      <w:proofErr w:type="spellStart"/>
      <w:r w:rsidRPr="00E17D2D">
        <w:rPr>
          <w:rFonts w:eastAsia="Times New Roman"/>
          <w:kern w:val="0"/>
        </w:rPr>
        <w:t>Цыбулько</w:t>
      </w:r>
      <w:proofErr w:type="spellEnd"/>
      <w:r w:rsidRPr="00E17D2D">
        <w:rPr>
          <w:rFonts w:eastAsia="Times New Roman"/>
          <w:kern w:val="0"/>
        </w:rPr>
        <w:t xml:space="preserve">  - М.: Национальное образование, 2017 </w:t>
      </w:r>
    </w:p>
    <w:p w:rsidR="00E17D2D" w:rsidRPr="00E17D2D" w:rsidRDefault="00E17D2D" w:rsidP="00BF2835">
      <w:pPr>
        <w:pStyle w:val="a4"/>
        <w:numPr>
          <w:ilvl w:val="0"/>
          <w:numId w:val="23"/>
        </w:numPr>
        <w:suppressAutoHyphens w:val="0"/>
        <w:autoSpaceDN/>
        <w:ind w:left="426" w:hanging="284"/>
        <w:rPr>
          <w:rFonts w:eastAsiaTheme="minorEastAsia"/>
          <w:kern w:val="0"/>
        </w:rPr>
      </w:pPr>
      <w:r>
        <w:rPr>
          <w:rFonts w:eastAsia="Times New Roman"/>
          <w:kern w:val="0"/>
        </w:rPr>
        <w:t xml:space="preserve">  </w:t>
      </w:r>
      <w:proofErr w:type="spellStart"/>
      <w:r w:rsidRPr="00E17D2D">
        <w:rPr>
          <w:rFonts w:eastAsia="Times New Roman"/>
          <w:kern w:val="0"/>
        </w:rPr>
        <w:t>Егораева</w:t>
      </w:r>
      <w:proofErr w:type="spellEnd"/>
      <w:r w:rsidRPr="00E17D2D">
        <w:rPr>
          <w:rFonts w:eastAsia="Times New Roman"/>
          <w:kern w:val="0"/>
        </w:rPr>
        <w:t xml:space="preserve"> Г.Т. Русский язык. 9 класс. Типовые тестовые задания: Государственная итоговая аттестация (в</w:t>
      </w:r>
      <w:r>
        <w:rPr>
          <w:rFonts w:eastAsia="Times New Roman"/>
          <w:kern w:val="0"/>
        </w:rPr>
        <w:t xml:space="preserve"> новой форме). М.: "Экзамен". </w:t>
      </w:r>
    </w:p>
    <w:p w:rsidR="00E17D2D" w:rsidRPr="00E17D2D" w:rsidRDefault="00E17D2D" w:rsidP="00BF2835">
      <w:pPr>
        <w:pStyle w:val="a4"/>
        <w:numPr>
          <w:ilvl w:val="0"/>
          <w:numId w:val="23"/>
        </w:numPr>
        <w:suppressAutoHyphens w:val="0"/>
        <w:autoSpaceDN/>
        <w:ind w:left="426" w:hanging="284"/>
        <w:rPr>
          <w:rFonts w:eastAsiaTheme="minorEastAsia"/>
          <w:kern w:val="0"/>
        </w:rPr>
      </w:pPr>
      <w:r w:rsidRPr="00E17D2D">
        <w:rPr>
          <w:rFonts w:eastAsia="Times New Roman"/>
          <w:kern w:val="0"/>
        </w:rPr>
        <w:t xml:space="preserve">Материалы сайта ФИПИ </w:t>
      </w:r>
      <w:hyperlink r:id="rId5" w:history="1">
        <w:r w:rsidRPr="00575E58">
          <w:rPr>
            <w:rStyle w:val="a8"/>
            <w:rFonts w:eastAsia="Times New Roman"/>
            <w:kern w:val="0"/>
          </w:rPr>
          <w:t>www.fipi.ru</w:t>
        </w:r>
      </w:hyperlink>
      <w:r w:rsidRPr="00E17D2D">
        <w:rPr>
          <w:rFonts w:eastAsia="Times New Roman"/>
          <w:kern w:val="0"/>
        </w:rPr>
        <w:t xml:space="preserve">. </w:t>
      </w:r>
    </w:p>
    <w:p w:rsidR="00E17D2D" w:rsidRPr="00D2535B" w:rsidRDefault="00E17D2D" w:rsidP="00BF2835">
      <w:pPr>
        <w:pStyle w:val="a4"/>
        <w:numPr>
          <w:ilvl w:val="0"/>
          <w:numId w:val="23"/>
        </w:numPr>
        <w:suppressAutoHyphens w:val="0"/>
        <w:autoSpaceDN/>
        <w:ind w:left="426" w:hanging="284"/>
        <w:rPr>
          <w:rFonts w:eastAsiaTheme="minorEastAsia"/>
          <w:kern w:val="0"/>
        </w:rPr>
      </w:pPr>
      <w:r w:rsidRPr="00E17D2D">
        <w:rPr>
          <w:rFonts w:eastAsia="Times New Roman"/>
          <w:kern w:val="0"/>
        </w:rPr>
        <w:t xml:space="preserve">Розенталь Д.Э. Практическая стилистика русского языка. – М., 1968  </w:t>
      </w:r>
    </w:p>
    <w:p w:rsidR="00D2535B" w:rsidRPr="00E17D2D" w:rsidRDefault="00D2535B" w:rsidP="00D2535B">
      <w:pPr>
        <w:pStyle w:val="a4"/>
        <w:suppressAutoHyphens w:val="0"/>
        <w:autoSpaceDN/>
        <w:ind w:left="426"/>
        <w:rPr>
          <w:rFonts w:eastAsiaTheme="minorEastAsia"/>
          <w:kern w:val="0"/>
        </w:rPr>
      </w:pPr>
    </w:p>
    <w:p w:rsidR="00E17D2D" w:rsidRPr="00D2535B" w:rsidRDefault="00D2535B" w:rsidP="00D2535B">
      <w:pPr>
        <w:widowControl/>
        <w:suppressAutoHyphens w:val="0"/>
        <w:autoSpaceDN/>
        <w:spacing w:after="0" w:line="360" w:lineRule="auto"/>
        <w:ind w:left="720"/>
        <w:jc w:val="center"/>
        <w:rPr>
          <w:b/>
        </w:rPr>
      </w:pPr>
      <w:r w:rsidRPr="00D2535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Список л</w:t>
      </w:r>
      <w:r w:rsidR="00737CE5" w:rsidRPr="00D2535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итература для учащихся</w:t>
      </w:r>
    </w:p>
    <w:p w:rsidR="00E17D2D" w:rsidRPr="00E17D2D" w:rsidRDefault="00E17D2D" w:rsidP="00D2535B">
      <w:pPr>
        <w:widowControl/>
        <w:numPr>
          <w:ilvl w:val="0"/>
          <w:numId w:val="15"/>
        </w:numPr>
        <w:suppressAutoHyphens w:val="0"/>
        <w:autoSpaceDN/>
        <w:spacing w:after="0" w:line="240" w:lineRule="auto"/>
        <w:ind w:left="426" w:hanging="284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ОГЭ-2018</w:t>
      </w:r>
      <w:r w:rsidR="00737CE5"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. Русский язык: типовые экзаменационные варианты: 36 вариантов / под ред. И.П. </w:t>
      </w:r>
      <w:proofErr w:type="spellStart"/>
      <w:r w:rsidR="00737CE5"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Цыбулько</w:t>
      </w:r>
      <w:proofErr w:type="spellEnd"/>
      <w:r w:rsidR="00737CE5"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.  – М.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 Национальное образование, 2018</w:t>
      </w:r>
    </w:p>
    <w:p w:rsidR="001E0D08" w:rsidRPr="001E0D08" w:rsidRDefault="00E17D2D" w:rsidP="00D2535B">
      <w:pPr>
        <w:widowControl/>
        <w:numPr>
          <w:ilvl w:val="0"/>
          <w:numId w:val="15"/>
        </w:numPr>
        <w:suppressAutoHyphens w:val="0"/>
        <w:autoSpaceDN/>
        <w:spacing w:after="0" w:line="240" w:lineRule="auto"/>
        <w:ind w:left="426" w:hanging="284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737CE5"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Н.Н. </w:t>
      </w:r>
      <w:proofErr w:type="spellStart"/>
      <w:r w:rsidR="00737CE5"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Ципенко</w:t>
      </w:r>
      <w:proofErr w:type="spellEnd"/>
      <w:r w:rsidR="00737CE5"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. Справочник по русскому языку (Теоретический минимум для подготовки к единому государственному экзамену). М.: Е-Медиа,2003. </w:t>
      </w:r>
    </w:p>
    <w:p w:rsidR="001E0D08" w:rsidRPr="001E0D08" w:rsidRDefault="00737CE5" w:rsidP="00D2535B">
      <w:pPr>
        <w:widowControl/>
        <w:numPr>
          <w:ilvl w:val="0"/>
          <w:numId w:val="15"/>
        </w:numPr>
        <w:suppressAutoHyphens w:val="0"/>
        <w:autoSpaceDN/>
        <w:spacing w:after="0" w:line="240" w:lineRule="auto"/>
        <w:ind w:left="426" w:hanging="284"/>
      </w:pPr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Л.М. </w:t>
      </w:r>
      <w:proofErr w:type="spellStart"/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Рыбченкова</w:t>
      </w:r>
      <w:proofErr w:type="spellEnd"/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, О.М. Александрова, С.И. Львова, Т.Н. Роговик. Русский язык. Сборник заданий для подготовки к государственной итоговой аттестации в 9 классе. М.: Просвещение, 2016. – 175 с. </w:t>
      </w:r>
    </w:p>
    <w:p w:rsidR="00D2535B" w:rsidRPr="00D2535B" w:rsidRDefault="00737CE5" w:rsidP="00D2535B">
      <w:pPr>
        <w:widowControl/>
        <w:numPr>
          <w:ilvl w:val="0"/>
          <w:numId w:val="15"/>
        </w:numPr>
        <w:suppressAutoHyphens w:val="0"/>
        <w:autoSpaceDN/>
        <w:spacing w:after="0" w:line="240" w:lineRule="auto"/>
        <w:ind w:left="426" w:hanging="284"/>
      </w:pPr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Е.М. Сергеева. Тесты по русскому языку: 9 класс: к учебнику С.Г. </w:t>
      </w:r>
      <w:proofErr w:type="spellStart"/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Бархударова</w:t>
      </w:r>
      <w:proofErr w:type="spellEnd"/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и др.</w:t>
      </w:r>
      <w:r w:rsidR="00D253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</w:p>
    <w:p w:rsidR="001A28F3" w:rsidRDefault="00737CE5" w:rsidP="00D2535B">
      <w:pPr>
        <w:widowControl/>
        <w:suppressAutoHyphens w:val="0"/>
        <w:autoSpaceDN/>
        <w:spacing w:after="0" w:line="240" w:lineRule="auto"/>
        <w:ind w:left="426"/>
      </w:pPr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М.: Издательство “Экзамен”, 2016. – 159 с. 6. Т.Б.</w:t>
      </w:r>
      <w:r w:rsidR="00D253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737C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Трошева. </w:t>
      </w:r>
      <w:r w:rsidR="001E0D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</w:p>
    <w:sectPr w:rsidR="001A28F3" w:rsidSect="00737CE5">
      <w:pgSz w:w="11900" w:h="16838"/>
      <w:pgMar w:top="1114" w:right="726" w:bottom="424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2B0486BE"/>
    <w:lvl w:ilvl="0" w:tplc="A3349656">
      <w:start w:val="1"/>
      <w:numFmt w:val="bullet"/>
      <w:lvlText w:val="и"/>
      <w:lvlJc w:val="left"/>
    </w:lvl>
    <w:lvl w:ilvl="1" w:tplc="FC06367A">
      <w:numFmt w:val="decimal"/>
      <w:lvlText w:val=""/>
      <w:lvlJc w:val="left"/>
    </w:lvl>
    <w:lvl w:ilvl="2" w:tplc="308E22F0">
      <w:numFmt w:val="decimal"/>
      <w:lvlText w:val=""/>
      <w:lvlJc w:val="left"/>
    </w:lvl>
    <w:lvl w:ilvl="3" w:tplc="D5EA21B4">
      <w:numFmt w:val="decimal"/>
      <w:lvlText w:val=""/>
      <w:lvlJc w:val="left"/>
    </w:lvl>
    <w:lvl w:ilvl="4" w:tplc="6302BC98">
      <w:numFmt w:val="decimal"/>
      <w:lvlText w:val=""/>
      <w:lvlJc w:val="left"/>
    </w:lvl>
    <w:lvl w:ilvl="5" w:tplc="9EE65D0C">
      <w:numFmt w:val="decimal"/>
      <w:lvlText w:val=""/>
      <w:lvlJc w:val="left"/>
    </w:lvl>
    <w:lvl w:ilvl="6" w:tplc="24624574">
      <w:numFmt w:val="decimal"/>
      <w:lvlText w:val=""/>
      <w:lvlJc w:val="left"/>
    </w:lvl>
    <w:lvl w:ilvl="7" w:tplc="FFEEF97A">
      <w:numFmt w:val="decimal"/>
      <w:lvlText w:val=""/>
      <w:lvlJc w:val="left"/>
    </w:lvl>
    <w:lvl w:ilvl="8" w:tplc="6B925CC2">
      <w:numFmt w:val="decimal"/>
      <w:lvlText w:val=""/>
      <w:lvlJc w:val="left"/>
    </w:lvl>
  </w:abstractNum>
  <w:abstractNum w:abstractNumId="1" w15:restartNumberingAfterBreak="0">
    <w:nsid w:val="00000DDC"/>
    <w:multiLevelType w:val="hybridMultilevel"/>
    <w:tmpl w:val="A80A1B20"/>
    <w:lvl w:ilvl="0" w:tplc="25688C46">
      <w:start w:val="192"/>
      <w:numFmt w:val="decimal"/>
      <w:lvlText w:val="%1"/>
      <w:lvlJc w:val="left"/>
    </w:lvl>
    <w:lvl w:ilvl="1" w:tplc="CA1C3246">
      <w:numFmt w:val="decimal"/>
      <w:lvlText w:val=""/>
      <w:lvlJc w:val="left"/>
    </w:lvl>
    <w:lvl w:ilvl="2" w:tplc="04B03C78">
      <w:numFmt w:val="decimal"/>
      <w:lvlText w:val=""/>
      <w:lvlJc w:val="left"/>
    </w:lvl>
    <w:lvl w:ilvl="3" w:tplc="13EE0F84">
      <w:numFmt w:val="decimal"/>
      <w:lvlText w:val=""/>
      <w:lvlJc w:val="left"/>
    </w:lvl>
    <w:lvl w:ilvl="4" w:tplc="7CAA29EE">
      <w:numFmt w:val="decimal"/>
      <w:lvlText w:val=""/>
      <w:lvlJc w:val="left"/>
    </w:lvl>
    <w:lvl w:ilvl="5" w:tplc="E6C00228">
      <w:numFmt w:val="decimal"/>
      <w:lvlText w:val=""/>
      <w:lvlJc w:val="left"/>
    </w:lvl>
    <w:lvl w:ilvl="6" w:tplc="286E709C">
      <w:numFmt w:val="decimal"/>
      <w:lvlText w:val=""/>
      <w:lvlJc w:val="left"/>
    </w:lvl>
    <w:lvl w:ilvl="7" w:tplc="915E55B8">
      <w:numFmt w:val="decimal"/>
      <w:lvlText w:val=""/>
      <w:lvlJc w:val="left"/>
    </w:lvl>
    <w:lvl w:ilvl="8" w:tplc="0D10983C">
      <w:numFmt w:val="decimal"/>
      <w:lvlText w:val=""/>
      <w:lvlJc w:val="left"/>
    </w:lvl>
  </w:abstractNum>
  <w:abstractNum w:abstractNumId="2" w15:restartNumberingAfterBreak="0">
    <w:nsid w:val="00003A9E"/>
    <w:multiLevelType w:val="hybridMultilevel"/>
    <w:tmpl w:val="D5C0B17E"/>
    <w:lvl w:ilvl="0" w:tplc="A2C008B0">
      <w:start w:val="11"/>
      <w:numFmt w:val="decimal"/>
      <w:lvlText w:val="%1."/>
      <w:lvlJc w:val="left"/>
    </w:lvl>
    <w:lvl w:ilvl="1" w:tplc="AB0448A8">
      <w:numFmt w:val="decimal"/>
      <w:lvlText w:val=""/>
      <w:lvlJc w:val="left"/>
    </w:lvl>
    <w:lvl w:ilvl="2" w:tplc="C7083936">
      <w:numFmt w:val="decimal"/>
      <w:lvlText w:val=""/>
      <w:lvlJc w:val="left"/>
    </w:lvl>
    <w:lvl w:ilvl="3" w:tplc="488CA198">
      <w:numFmt w:val="decimal"/>
      <w:lvlText w:val=""/>
      <w:lvlJc w:val="left"/>
    </w:lvl>
    <w:lvl w:ilvl="4" w:tplc="DCB8370A">
      <w:numFmt w:val="decimal"/>
      <w:lvlText w:val=""/>
      <w:lvlJc w:val="left"/>
    </w:lvl>
    <w:lvl w:ilvl="5" w:tplc="EC3439C6">
      <w:numFmt w:val="decimal"/>
      <w:lvlText w:val=""/>
      <w:lvlJc w:val="left"/>
    </w:lvl>
    <w:lvl w:ilvl="6" w:tplc="E6002CCC">
      <w:numFmt w:val="decimal"/>
      <w:lvlText w:val=""/>
      <w:lvlJc w:val="left"/>
    </w:lvl>
    <w:lvl w:ilvl="7" w:tplc="09069164">
      <w:numFmt w:val="decimal"/>
      <w:lvlText w:val=""/>
      <w:lvlJc w:val="left"/>
    </w:lvl>
    <w:lvl w:ilvl="8" w:tplc="4FBAF184">
      <w:numFmt w:val="decimal"/>
      <w:lvlText w:val=""/>
      <w:lvlJc w:val="left"/>
    </w:lvl>
  </w:abstractNum>
  <w:abstractNum w:abstractNumId="3" w15:restartNumberingAfterBreak="0">
    <w:nsid w:val="00003BF6"/>
    <w:multiLevelType w:val="hybridMultilevel"/>
    <w:tmpl w:val="877620D6"/>
    <w:lvl w:ilvl="0" w:tplc="082AA594">
      <w:start w:val="9"/>
      <w:numFmt w:val="decimal"/>
      <w:lvlText w:val="%1."/>
      <w:lvlJc w:val="left"/>
    </w:lvl>
    <w:lvl w:ilvl="1" w:tplc="C360B566">
      <w:start w:val="1"/>
      <w:numFmt w:val="bullet"/>
      <w:lvlText w:val="к"/>
      <w:lvlJc w:val="left"/>
    </w:lvl>
    <w:lvl w:ilvl="2" w:tplc="9DEE27A0">
      <w:numFmt w:val="decimal"/>
      <w:lvlText w:val=""/>
      <w:lvlJc w:val="left"/>
    </w:lvl>
    <w:lvl w:ilvl="3" w:tplc="6C186514">
      <w:numFmt w:val="decimal"/>
      <w:lvlText w:val=""/>
      <w:lvlJc w:val="left"/>
    </w:lvl>
    <w:lvl w:ilvl="4" w:tplc="35A8C338">
      <w:numFmt w:val="decimal"/>
      <w:lvlText w:val=""/>
      <w:lvlJc w:val="left"/>
    </w:lvl>
    <w:lvl w:ilvl="5" w:tplc="DDC439A6">
      <w:numFmt w:val="decimal"/>
      <w:lvlText w:val=""/>
      <w:lvlJc w:val="left"/>
    </w:lvl>
    <w:lvl w:ilvl="6" w:tplc="18BA1D30">
      <w:numFmt w:val="decimal"/>
      <w:lvlText w:val=""/>
      <w:lvlJc w:val="left"/>
    </w:lvl>
    <w:lvl w:ilvl="7" w:tplc="2248A240">
      <w:numFmt w:val="decimal"/>
      <w:lvlText w:val=""/>
      <w:lvlJc w:val="left"/>
    </w:lvl>
    <w:lvl w:ilvl="8" w:tplc="0D781C16">
      <w:numFmt w:val="decimal"/>
      <w:lvlText w:val=""/>
      <w:lvlJc w:val="left"/>
    </w:lvl>
  </w:abstractNum>
  <w:abstractNum w:abstractNumId="4" w15:restartNumberingAfterBreak="0">
    <w:nsid w:val="00005F32"/>
    <w:multiLevelType w:val="hybridMultilevel"/>
    <w:tmpl w:val="B260B582"/>
    <w:lvl w:ilvl="0" w:tplc="F02EAFB8">
      <w:start w:val="2"/>
      <w:numFmt w:val="decimal"/>
      <w:lvlText w:val="%1."/>
      <w:lvlJc w:val="left"/>
    </w:lvl>
    <w:lvl w:ilvl="1" w:tplc="AB4ACBAC">
      <w:numFmt w:val="decimal"/>
      <w:lvlText w:val=""/>
      <w:lvlJc w:val="left"/>
    </w:lvl>
    <w:lvl w:ilvl="2" w:tplc="41FA8176">
      <w:numFmt w:val="decimal"/>
      <w:lvlText w:val=""/>
      <w:lvlJc w:val="left"/>
    </w:lvl>
    <w:lvl w:ilvl="3" w:tplc="11E8548E">
      <w:numFmt w:val="decimal"/>
      <w:lvlText w:val=""/>
      <w:lvlJc w:val="left"/>
    </w:lvl>
    <w:lvl w:ilvl="4" w:tplc="5EB6C3FE">
      <w:numFmt w:val="decimal"/>
      <w:lvlText w:val=""/>
      <w:lvlJc w:val="left"/>
    </w:lvl>
    <w:lvl w:ilvl="5" w:tplc="77A8C2E2">
      <w:numFmt w:val="decimal"/>
      <w:lvlText w:val=""/>
      <w:lvlJc w:val="left"/>
    </w:lvl>
    <w:lvl w:ilvl="6" w:tplc="0F68785E">
      <w:numFmt w:val="decimal"/>
      <w:lvlText w:val=""/>
      <w:lvlJc w:val="left"/>
    </w:lvl>
    <w:lvl w:ilvl="7" w:tplc="3580E1F0">
      <w:numFmt w:val="decimal"/>
      <w:lvlText w:val=""/>
      <w:lvlJc w:val="left"/>
    </w:lvl>
    <w:lvl w:ilvl="8" w:tplc="2FA8B4B2">
      <w:numFmt w:val="decimal"/>
      <w:lvlText w:val=""/>
      <w:lvlJc w:val="left"/>
    </w:lvl>
  </w:abstractNum>
  <w:abstractNum w:abstractNumId="5" w15:restartNumberingAfterBreak="0">
    <w:nsid w:val="00005F49"/>
    <w:multiLevelType w:val="hybridMultilevel"/>
    <w:tmpl w:val="E6CCB1A4"/>
    <w:lvl w:ilvl="0" w:tplc="6E8A3F00">
      <w:start w:val="13"/>
      <w:numFmt w:val="decimal"/>
      <w:lvlText w:val="%1."/>
      <w:lvlJc w:val="left"/>
    </w:lvl>
    <w:lvl w:ilvl="1" w:tplc="305455C2">
      <w:numFmt w:val="decimal"/>
      <w:lvlText w:val=""/>
      <w:lvlJc w:val="left"/>
    </w:lvl>
    <w:lvl w:ilvl="2" w:tplc="6FA20282">
      <w:numFmt w:val="decimal"/>
      <w:lvlText w:val=""/>
      <w:lvlJc w:val="left"/>
    </w:lvl>
    <w:lvl w:ilvl="3" w:tplc="8FCE7B20">
      <w:numFmt w:val="decimal"/>
      <w:lvlText w:val=""/>
      <w:lvlJc w:val="left"/>
    </w:lvl>
    <w:lvl w:ilvl="4" w:tplc="05140AFC">
      <w:numFmt w:val="decimal"/>
      <w:lvlText w:val=""/>
      <w:lvlJc w:val="left"/>
    </w:lvl>
    <w:lvl w:ilvl="5" w:tplc="B39E5E5E">
      <w:numFmt w:val="decimal"/>
      <w:lvlText w:val=""/>
      <w:lvlJc w:val="left"/>
    </w:lvl>
    <w:lvl w:ilvl="6" w:tplc="B4CC9736">
      <w:numFmt w:val="decimal"/>
      <w:lvlText w:val=""/>
      <w:lvlJc w:val="left"/>
    </w:lvl>
    <w:lvl w:ilvl="7" w:tplc="5CB40206">
      <w:numFmt w:val="decimal"/>
      <w:lvlText w:val=""/>
      <w:lvlJc w:val="left"/>
    </w:lvl>
    <w:lvl w:ilvl="8" w:tplc="1264C9B4">
      <w:numFmt w:val="decimal"/>
      <w:lvlText w:val=""/>
      <w:lvlJc w:val="left"/>
    </w:lvl>
  </w:abstractNum>
  <w:abstractNum w:abstractNumId="6" w15:restartNumberingAfterBreak="0">
    <w:nsid w:val="0000797D"/>
    <w:multiLevelType w:val="hybridMultilevel"/>
    <w:tmpl w:val="FD263DAA"/>
    <w:lvl w:ilvl="0" w:tplc="10F01210">
      <w:start w:val="12"/>
      <w:numFmt w:val="decimal"/>
      <w:lvlText w:val="%1."/>
      <w:lvlJc w:val="left"/>
    </w:lvl>
    <w:lvl w:ilvl="1" w:tplc="6EE0179E">
      <w:numFmt w:val="decimal"/>
      <w:lvlText w:val=""/>
      <w:lvlJc w:val="left"/>
    </w:lvl>
    <w:lvl w:ilvl="2" w:tplc="52D07824">
      <w:numFmt w:val="decimal"/>
      <w:lvlText w:val=""/>
      <w:lvlJc w:val="left"/>
    </w:lvl>
    <w:lvl w:ilvl="3" w:tplc="70E8D6F4">
      <w:numFmt w:val="decimal"/>
      <w:lvlText w:val=""/>
      <w:lvlJc w:val="left"/>
    </w:lvl>
    <w:lvl w:ilvl="4" w:tplc="0C9E6FAC">
      <w:numFmt w:val="decimal"/>
      <w:lvlText w:val=""/>
      <w:lvlJc w:val="left"/>
    </w:lvl>
    <w:lvl w:ilvl="5" w:tplc="9DC04764">
      <w:numFmt w:val="decimal"/>
      <w:lvlText w:val=""/>
      <w:lvlJc w:val="left"/>
    </w:lvl>
    <w:lvl w:ilvl="6" w:tplc="2FE6E148">
      <w:numFmt w:val="decimal"/>
      <w:lvlText w:val=""/>
      <w:lvlJc w:val="left"/>
    </w:lvl>
    <w:lvl w:ilvl="7" w:tplc="49326F9C">
      <w:numFmt w:val="decimal"/>
      <w:lvlText w:val=""/>
      <w:lvlJc w:val="left"/>
    </w:lvl>
    <w:lvl w:ilvl="8" w:tplc="358EDC32">
      <w:numFmt w:val="decimal"/>
      <w:lvlText w:val=""/>
      <w:lvlJc w:val="left"/>
    </w:lvl>
  </w:abstractNum>
  <w:abstractNum w:abstractNumId="7" w15:restartNumberingAfterBreak="0">
    <w:nsid w:val="01C45C74"/>
    <w:multiLevelType w:val="multilevel"/>
    <w:tmpl w:val="46442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2048"/>
    <w:multiLevelType w:val="multilevel"/>
    <w:tmpl w:val="445E39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2B56D9F"/>
    <w:multiLevelType w:val="hybridMultilevel"/>
    <w:tmpl w:val="892CC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DC28F0"/>
    <w:multiLevelType w:val="multilevel"/>
    <w:tmpl w:val="4DD421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94E5533"/>
    <w:multiLevelType w:val="hybridMultilevel"/>
    <w:tmpl w:val="AB4E6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604FE"/>
    <w:multiLevelType w:val="multilevel"/>
    <w:tmpl w:val="63F2C5C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DFF190E"/>
    <w:multiLevelType w:val="multilevel"/>
    <w:tmpl w:val="CD001AD2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EE6077"/>
    <w:multiLevelType w:val="hybridMultilevel"/>
    <w:tmpl w:val="FAAE8C36"/>
    <w:lvl w:ilvl="0" w:tplc="0419000F">
      <w:start w:val="1"/>
      <w:numFmt w:val="decimal"/>
      <w:lvlText w:val="%1."/>
      <w:lvlJc w:val="left"/>
      <w:pPr>
        <w:ind w:left="1700" w:hanging="360"/>
      </w:pPr>
    </w:lvl>
    <w:lvl w:ilvl="1" w:tplc="04190019" w:tentative="1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15" w15:restartNumberingAfterBreak="0">
    <w:nsid w:val="4D6E3A48"/>
    <w:multiLevelType w:val="hybridMultilevel"/>
    <w:tmpl w:val="2206994C"/>
    <w:lvl w:ilvl="0" w:tplc="082AA594">
      <w:start w:val="9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16" w15:restartNumberingAfterBreak="0">
    <w:nsid w:val="506C1267"/>
    <w:multiLevelType w:val="hybridMultilevel"/>
    <w:tmpl w:val="57061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F314FC"/>
    <w:multiLevelType w:val="hybridMultilevel"/>
    <w:tmpl w:val="1DFE0C38"/>
    <w:lvl w:ilvl="0" w:tplc="5A0AAB5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3F534B3"/>
    <w:multiLevelType w:val="hybridMultilevel"/>
    <w:tmpl w:val="E2E4D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F1920"/>
    <w:multiLevelType w:val="multilevel"/>
    <w:tmpl w:val="1C9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3B4D15"/>
    <w:multiLevelType w:val="hybridMultilevel"/>
    <w:tmpl w:val="DD602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04C34"/>
    <w:multiLevelType w:val="hybridMultilevel"/>
    <w:tmpl w:val="B260B582"/>
    <w:lvl w:ilvl="0" w:tplc="F02EAFB8">
      <w:start w:val="2"/>
      <w:numFmt w:val="decimal"/>
      <w:lvlText w:val="%1."/>
      <w:lvlJc w:val="left"/>
    </w:lvl>
    <w:lvl w:ilvl="1" w:tplc="AB4ACBAC">
      <w:numFmt w:val="decimal"/>
      <w:lvlText w:val=""/>
      <w:lvlJc w:val="left"/>
    </w:lvl>
    <w:lvl w:ilvl="2" w:tplc="41FA8176">
      <w:numFmt w:val="decimal"/>
      <w:lvlText w:val=""/>
      <w:lvlJc w:val="left"/>
    </w:lvl>
    <w:lvl w:ilvl="3" w:tplc="11E8548E">
      <w:numFmt w:val="decimal"/>
      <w:lvlText w:val=""/>
      <w:lvlJc w:val="left"/>
    </w:lvl>
    <w:lvl w:ilvl="4" w:tplc="5EB6C3FE">
      <w:numFmt w:val="decimal"/>
      <w:lvlText w:val=""/>
      <w:lvlJc w:val="left"/>
    </w:lvl>
    <w:lvl w:ilvl="5" w:tplc="77A8C2E2">
      <w:numFmt w:val="decimal"/>
      <w:lvlText w:val=""/>
      <w:lvlJc w:val="left"/>
    </w:lvl>
    <w:lvl w:ilvl="6" w:tplc="0F68785E">
      <w:numFmt w:val="decimal"/>
      <w:lvlText w:val=""/>
      <w:lvlJc w:val="left"/>
    </w:lvl>
    <w:lvl w:ilvl="7" w:tplc="3580E1F0">
      <w:numFmt w:val="decimal"/>
      <w:lvlText w:val=""/>
      <w:lvlJc w:val="left"/>
    </w:lvl>
    <w:lvl w:ilvl="8" w:tplc="2FA8B4B2">
      <w:numFmt w:val="decimal"/>
      <w:lvlText w:val=""/>
      <w:lvlJc w:val="left"/>
    </w:lvl>
  </w:abstractNum>
  <w:abstractNum w:abstractNumId="22" w15:restartNumberingAfterBreak="0">
    <w:nsid w:val="72B722C2"/>
    <w:multiLevelType w:val="multilevel"/>
    <w:tmpl w:val="5C98AC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2F151D8"/>
    <w:multiLevelType w:val="hybridMultilevel"/>
    <w:tmpl w:val="5FEEA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7764A1"/>
    <w:multiLevelType w:val="hybridMultilevel"/>
    <w:tmpl w:val="898A1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0"/>
  </w:num>
  <w:num w:numId="13">
    <w:abstractNumId w:val="9"/>
  </w:num>
  <w:num w:numId="14">
    <w:abstractNumId w:val="23"/>
  </w:num>
  <w:num w:numId="15">
    <w:abstractNumId w:val="20"/>
  </w:num>
  <w:num w:numId="16">
    <w:abstractNumId w:val="4"/>
  </w:num>
  <w:num w:numId="17">
    <w:abstractNumId w:val="3"/>
  </w:num>
  <w:num w:numId="18">
    <w:abstractNumId w:val="2"/>
  </w:num>
  <w:num w:numId="19">
    <w:abstractNumId w:val="6"/>
  </w:num>
  <w:num w:numId="20">
    <w:abstractNumId w:val="5"/>
  </w:num>
  <w:num w:numId="21">
    <w:abstractNumId w:val="1"/>
  </w:num>
  <w:num w:numId="22">
    <w:abstractNumId w:val="21"/>
  </w:num>
  <w:num w:numId="23">
    <w:abstractNumId w:val="16"/>
  </w:num>
  <w:num w:numId="24">
    <w:abstractNumId w:val="15"/>
  </w:num>
  <w:num w:numId="25">
    <w:abstractNumId w:val="14"/>
  </w:num>
  <w:num w:numId="26">
    <w:abstractNumId w:val="18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73"/>
    <w:rsid w:val="00003B02"/>
    <w:rsid w:val="00034D0B"/>
    <w:rsid w:val="00036675"/>
    <w:rsid w:val="0007395E"/>
    <w:rsid w:val="00113AF4"/>
    <w:rsid w:val="001A19DB"/>
    <w:rsid w:val="001A28F3"/>
    <w:rsid w:val="001E0D08"/>
    <w:rsid w:val="00280AA6"/>
    <w:rsid w:val="00362127"/>
    <w:rsid w:val="003E0AD9"/>
    <w:rsid w:val="004C5E81"/>
    <w:rsid w:val="004D7D71"/>
    <w:rsid w:val="004F6B60"/>
    <w:rsid w:val="005944EB"/>
    <w:rsid w:val="005F3583"/>
    <w:rsid w:val="0062100C"/>
    <w:rsid w:val="00720283"/>
    <w:rsid w:val="00737CE5"/>
    <w:rsid w:val="00795D9D"/>
    <w:rsid w:val="008200E5"/>
    <w:rsid w:val="00877034"/>
    <w:rsid w:val="009D317B"/>
    <w:rsid w:val="00AA172A"/>
    <w:rsid w:val="00AC111B"/>
    <w:rsid w:val="00B50A24"/>
    <w:rsid w:val="00BF2835"/>
    <w:rsid w:val="00BF4428"/>
    <w:rsid w:val="00C4262E"/>
    <w:rsid w:val="00CB4173"/>
    <w:rsid w:val="00D028AB"/>
    <w:rsid w:val="00D1207A"/>
    <w:rsid w:val="00D2535B"/>
    <w:rsid w:val="00E17D2D"/>
    <w:rsid w:val="00E33538"/>
    <w:rsid w:val="00E42E80"/>
    <w:rsid w:val="00E5033F"/>
    <w:rsid w:val="00E747FD"/>
    <w:rsid w:val="00EB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9B37"/>
  <w15:docId w15:val="{B0CA210B-D793-44C1-941F-268B90C5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73"/>
    <w:pPr>
      <w:widowControl w:val="0"/>
      <w:suppressAutoHyphens/>
      <w:autoSpaceDN w:val="0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B4173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uiPriority w:val="99"/>
    <w:rsid w:val="00CB4173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color w:val="000000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uiPriority w:val="99"/>
    <w:rsid w:val="00CB4173"/>
    <w:pPr>
      <w:suppressLineNumbers/>
    </w:pPr>
  </w:style>
  <w:style w:type="table" w:styleId="a3">
    <w:name w:val="Table Grid"/>
    <w:basedOn w:val="a1"/>
    <w:uiPriority w:val="59"/>
    <w:rsid w:val="00CB41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Standard"/>
    <w:uiPriority w:val="99"/>
    <w:qFormat/>
    <w:rsid w:val="00CB4173"/>
    <w:pPr>
      <w:ind w:left="720"/>
    </w:pPr>
  </w:style>
  <w:style w:type="paragraph" w:styleId="a5">
    <w:name w:val="No Spacing"/>
    <w:basedOn w:val="Standard"/>
    <w:link w:val="a6"/>
    <w:qFormat/>
    <w:rsid w:val="00CB4173"/>
    <w:rPr>
      <w:rFonts w:ascii="Calibri" w:hAnsi="Calibri"/>
      <w:i/>
      <w:iCs/>
      <w:sz w:val="20"/>
      <w:szCs w:val="20"/>
      <w:lang w:eastAsia="en-US"/>
    </w:rPr>
  </w:style>
  <w:style w:type="paragraph" w:styleId="a7">
    <w:name w:val="Normal (Web)"/>
    <w:basedOn w:val="Standard"/>
    <w:uiPriority w:val="99"/>
    <w:semiHidden/>
    <w:unhideWhenUsed/>
    <w:rsid w:val="00CB4173"/>
    <w:pPr>
      <w:spacing w:before="100" w:after="100"/>
    </w:pPr>
  </w:style>
  <w:style w:type="numbering" w:customStyle="1" w:styleId="WWNum10">
    <w:name w:val="WWNum10"/>
    <w:rsid w:val="00CB4173"/>
    <w:pPr>
      <w:numPr>
        <w:numId w:val="6"/>
      </w:numPr>
    </w:pPr>
  </w:style>
  <w:style w:type="paragraph" w:customStyle="1" w:styleId="1">
    <w:name w:val="Без интервала1"/>
    <w:rsid w:val="00AC11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rsid w:val="00AC111B"/>
    <w:rPr>
      <w:rFonts w:ascii="Calibri" w:eastAsia="SimSun" w:hAnsi="Calibri" w:cs="Times New Roman"/>
      <w:i/>
      <w:iCs/>
      <w:kern w:val="3"/>
      <w:sz w:val="20"/>
      <w:szCs w:val="20"/>
    </w:rPr>
  </w:style>
  <w:style w:type="character" w:styleId="a8">
    <w:name w:val="Hyperlink"/>
    <w:basedOn w:val="a0"/>
    <w:uiPriority w:val="99"/>
    <w:unhideWhenUsed/>
    <w:rsid w:val="00E17D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p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3528</Words>
  <Characters>20113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Завуч1</cp:lastModifiedBy>
  <cp:revision>4</cp:revision>
  <dcterms:created xsi:type="dcterms:W3CDTF">2020-01-18T14:49:00Z</dcterms:created>
  <dcterms:modified xsi:type="dcterms:W3CDTF">2024-09-11T10:05:00Z</dcterms:modified>
</cp:coreProperties>
</file>